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0EFEC" w14:textId="77777777" w:rsidR="00276716" w:rsidRDefault="00276716" w:rsidP="00276716">
      <w:pPr>
        <w:spacing w:after="0" w:line="240" w:lineRule="auto"/>
        <w:jc w:val="center"/>
        <w:rPr>
          <w:rFonts w:ascii="Times New Roman" w:hAnsi="Times New Roman" w:cs="Times New Roman"/>
          <w:b/>
          <w:color w:val="FF0000"/>
          <w:sz w:val="28"/>
          <w:szCs w:val="28"/>
        </w:rPr>
      </w:pPr>
      <w:r w:rsidRPr="00276716">
        <w:rPr>
          <w:rFonts w:ascii="Times New Roman" w:hAnsi="Times New Roman" w:cs="Times New Roman"/>
          <w:b/>
          <w:color w:val="FF0000"/>
          <w:sz w:val="28"/>
          <w:szCs w:val="28"/>
          <w:highlight w:val="yellow"/>
        </w:rPr>
        <w:t>TRẮC NGHIỆM CÔNG NGHIỆP HẠT NHÂN</w:t>
      </w:r>
    </w:p>
    <w:p w14:paraId="2D45337F" w14:textId="77777777" w:rsidR="00276716" w:rsidRPr="00276716" w:rsidRDefault="00276716" w:rsidP="00276716">
      <w:pPr>
        <w:spacing w:after="0" w:line="240" w:lineRule="auto"/>
        <w:rPr>
          <w:rFonts w:ascii="Times New Roman" w:eastAsia="Calibri" w:hAnsi="Times New Roman" w:cs="Times New Roman"/>
          <w:b/>
          <w:bCs/>
          <w:color w:val="7030A0"/>
          <w:sz w:val="26"/>
          <w:szCs w:val="26"/>
        </w:rPr>
      </w:pPr>
      <w:r w:rsidRPr="00276716">
        <w:rPr>
          <w:rFonts w:ascii="Times New Roman" w:eastAsia="Calibri" w:hAnsi="Times New Roman" w:cs="Times New Roman"/>
          <w:b/>
          <w:bCs/>
          <w:color w:val="7030A0"/>
          <w:sz w:val="26"/>
          <w:szCs w:val="26"/>
        </w:rPr>
        <w:t>PHẦN I. Câu trắc nhiệm nhiều phương án lựa chọn</w:t>
      </w:r>
    </w:p>
    <w:p w14:paraId="52D54DA0" w14:textId="77777777" w:rsidR="00276716" w:rsidRPr="00276716" w:rsidRDefault="00276716" w:rsidP="00276716">
      <w:pPr>
        <w:shd w:val="clear" w:color="auto" w:fill="FFF2CC"/>
        <w:spacing w:after="0" w:line="240" w:lineRule="auto"/>
        <w:rPr>
          <w:rFonts w:ascii="Times New Roman" w:eastAsia="Calibri" w:hAnsi="Times New Roman" w:cs="Times New Roman"/>
          <w:b/>
          <w:color w:val="FF0000"/>
          <w:sz w:val="26"/>
          <w:szCs w:val="26"/>
        </w:rPr>
      </w:pPr>
      <w:r w:rsidRPr="00276716">
        <w:rPr>
          <w:rFonts w:ascii="Times New Roman" w:eastAsia="Calibri" w:hAnsi="Times New Roman" w:cs="Times New Roman"/>
          <w:b/>
          <w:color w:val="FF0000"/>
          <w:sz w:val="26"/>
          <w:szCs w:val="26"/>
        </w:rPr>
        <w:t>Mức độ BIẾT – HIỂU</w:t>
      </w:r>
    </w:p>
    <w:p w14:paraId="5C0FDFB2" w14:textId="77777777" w:rsidR="00276716" w:rsidRPr="00276716" w:rsidRDefault="00276716" w:rsidP="00276716">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1. </w:t>
      </w:r>
      <w:r w:rsidRPr="00276716">
        <w:rPr>
          <w:rFonts w:ascii="Times New Roman" w:eastAsia="Calibri" w:hAnsi="Times New Roman" w:cs="Times New Roman"/>
          <w:sz w:val="26"/>
          <w:szCs w:val="26"/>
        </w:rPr>
        <w:t xml:space="preserve">Năng lượng tỏa ra trong các phản ứng hạt nhân thường được chuyển hóa thành </w:t>
      </w:r>
    </w:p>
    <w:p w14:paraId="68059112" w14:textId="77777777" w:rsidR="00276716" w:rsidRPr="00276716" w:rsidRDefault="00276716" w:rsidP="00276716">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A.</w:t>
      </w:r>
      <w:r w:rsidRPr="00276716">
        <w:rPr>
          <w:rFonts w:ascii="Times New Roman" w:eastAsia="Calibri" w:hAnsi="Times New Roman" w:cs="Times New Roman"/>
          <w:sz w:val="26"/>
          <w:szCs w:val="26"/>
        </w:rPr>
        <w:t xml:space="preserve"> nhiệt năng.</w:t>
      </w:r>
    </w:p>
    <w:p w14:paraId="389B3E79"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B.</w:t>
      </w:r>
      <w:r w:rsidRPr="00276716">
        <w:rPr>
          <w:rFonts w:ascii="Times New Roman" w:eastAsia="Calibri" w:hAnsi="Times New Roman" w:cs="Times New Roman"/>
          <w:sz w:val="26"/>
          <w:szCs w:val="26"/>
        </w:rPr>
        <w:t xml:space="preserve"> điện năng.</w:t>
      </w:r>
    </w:p>
    <w:p w14:paraId="36B8871E"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C.</w:t>
      </w:r>
      <w:r w:rsidRPr="00276716">
        <w:rPr>
          <w:rFonts w:ascii="Times New Roman" w:eastAsia="Calibri" w:hAnsi="Times New Roman" w:cs="Times New Roman"/>
          <w:sz w:val="26"/>
          <w:szCs w:val="26"/>
        </w:rPr>
        <w:t xml:space="preserve"> hóa năng.</w:t>
      </w:r>
    </w:p>
    <w:p w14:paraId="60245799"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lang w:val="vi-VN"/>
        </w:rPr>
      </w:pPr>
      <w:r w:rsidRPr="00276716">
        <w:rPr>
          <w:rFonts w:ascii="Times New Roman" w:eastAsia="Calibri" w:hAnsi="Times New Roman" w:cs="Times New Roman"/>
          <w:b/>
          <w:bCs/>
          <w:sz w:val="26"/>
          <w:szCs w:val="26"/>
        </w:rPr>
        <w:t>D.</w:t>
      </w:r>
      <w:r w:rsidRPr="00276716">
        <w:rPr>
          <w:rFonts w:ascii="Times New Roman" w:eastAsia="Calibri" w:hAnsi="Times New Roman" w:cs="Times New Roman"/>
          <w:sz w:val="26"/>
          <w:szCs w:val="26"/>
        </w:rPr>
        <w:t xml:space="preserve"> cơ năng.</w:t>
      </w:r>
    </w:p>
    <w:p w14:paraId="6D417048"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2. </w:t>
      </w:r>
      <w:r w:rsidRPr="00276716">
        <w:rPr>
          <w:rFonts w:ascii="Times New Roman" w:eastAsia="Calibri" w:hAnsi="Times New Roman" w:cs="Times New Roman"/>
          <w:sz w:val="26"/>
          <w:szCs w:val="26"/>
        </w:rPr>
        <w:t>Hệ thống khai thác năng lượng hạt nhân có thể hoạt động trong bao lâu thì cần bổ sung nhiên liệu?</w:t>
      </w:r>
    </w:p>
    <w:p w14:paraId="027D62FC"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A.</w:t>
      </w:r>
      <w:r w:rsidRPr="00276716">
        <w:rPr>
          <w:rFonts w:ascii="Times New Roman" w:eastAsia="Calibri" w:hAnsi="Times New Roman" w:cs="Times New Roman"/>
          <w:sz w:val="26"/>
          <w:szCs w:val="26"/>
        </w:rPr>
        <w:t xml:space="preserve"> Trong thời gian ngắn.</w:t>
      </w:r>
    </w:p>
    <w:p w14:paraId="1F4B1585"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B.</w:t>
      </w:r>
      <w:r w:rsidRPr="00276716">
        <w:rPr>
          <w:rFonts w:ascii="Times New Roman" w:eastAsia="Calibri" w:hAnsi="Times New Roman" w:cs="Times New Roman"/>
          <w:sz w:val="26"/>
          <w:szCs w:val="26"/>
        </w:rPr>
        <w:t xml:space="preserve"> Trong thời gian dài.</w:t>
      </w:r>
    </w:p>
    <w:p w14:paraId="1E855D19"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C.</w:t>
      </w:r>
      <w:r w:rsidRPr="00276716">
        <w:rPr>
          <w:rFonts w:ascii="Times New Roman" w:eastAsia="Calibri" w:hAnsi="Times New Roman" w:cs="Times New Roman"/>
          <w:sz w:val="26"/>
          <w:szCs w:val="26"/>
        </w:rPr>
        <w:t xml:space="preserve"> Trong khoảng vài tiếng.</w:t>
      </w:r>
    </w:p>
    <w:p w14:paraId="7D514106"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D.</w:t>
      </w:r>
      <w:r w:rsidRPr="00276716">
        <w:rPr>
          <w:rFonts w:ascii="Times New Roman" w:eastAsia="Calibri" w:hAnsi="Times New Roman" w:cs="Times New Roman"/>
          <w:sz w:val="26"/>
          <w:szCs w:val="26"/>
        </w:rPr>
        <w:t xml:space="preserve"> Hàng ngày.</w:t>
      </w:r>
    </w:p>
    <w:p w14:paraId="3138852E"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3. </w:t>
      </w:r>
      <w:r w:rsidRPr="00276716">
        <w:rPr>
          <w:rFonts w:ascii="Times New Roman" w:eastAsia="Calibri" w:hAnsi="Times New Roman" w:cs="Times New Roman"/>
          <w:sz w:val="26"/>
          <w:szCs w:val="26"/>
        </w:rPr>
        <w:t>Bộ phận chính của nhà máy điện hạt nhân là</w:t>
      </w:r>
    </w:p>
    <w:p w14:paraId="605A153E"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A.</w:t>
      </w:r>
      <w:r w:rsidRPr="00276716">
        <w:rPr>
          <w:rFonts w:ascii="Times New Roman" w:eastAsia="Calibri" w:hAnsi="Times New Roman" w:cs="Times New Roman"/>
          <w:sz w:val="26"/>
          <w:szCs w:val="26"/>
        </w:rPr>
        <w:t xml:space="preserve"> lò phản ứng hạt nhân.</w:t>
      </w:r>
    </w:p>
    <w:p w14:paraId="7AEDDC10"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B.</w:t>
      </w:r>
      <w:r w:rsidRPr="00276716">
        <w:rPr>
          <w:rFonts w:ascii="Times New Roman" w:eastAsia="Calibri" w:hAnsi="Times New Roman" w:cs="Times New Roman"/>
          <w:sz w:val="26"/>
          <w:szCs w:val="26"/>
        </w:rPr>
        <w:t xml:space="preserve"> đường vào của nước làm mát.</w:t>
      </w:r>
    </w:p>
    <w:p w14:paraId="12204B46"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C.</w:t>
      </w:r>
      <w:r w:rsidRPr="00276716">
        <w:rPr>
          <w:rFonts w:ascii="Times New Roman" w:eastAsia="Calibri" w:hAnsi="Times New Roman" w:cs="Times New Roman"/>
          <w:sz w:val="26"/>
          <w:szCs w:val="26"/>
        </w:rPr>
        <w:t xml:space="preserve"> tháp làm mát.</w:t>
      </w:r>
    </w:p>
    <w:p w14:paraId="7BF480D6"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D.</w:t>
      </w:r>
      <w:r w:rsidRPr="00276716">
        <w:rPr>
          <w:rFonts w:ascii="Times New Roman" w:eastAsia="Calibri" w:hAnsi="Times New Roman" w:cs="Times New Roman"/>
          <w:sz w:val="26"/>
          <w:szCs w:val="26"/>
        </w:rPr>
        <w:t xml:space="preserve"> bộ phận sinh hơi.</w:t>
      </w:r>
    </w:p>
    <w:p w14:paraId="6DFF8BB9"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4. </w:t>
      </w:r>
      <w:r w:rsidRPr="00276716">
        <w:rPr>
          <w:rFonts w:ascii="Times New Roman" w:eastAsia="Calibri" w:hAnsi="Times New Roman" w:cs="Times New Roman"/>
          <w:sz w:val="26"/>
          <w:szCs w:val="26"/>
        </w:rPr>
        <w:t>Vật liệu chứa chất thải hạt nhân cần có đặc điểm là</w:t>
      </w:r>
    </w:p>
    <w:p w14:paraId="7FA02D51"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A.</w:t>
      </w:r>
      <w:r w:rsidRPr="00276716">
        <w:rPr>
          <w:rFonts w:ascii="Times New Roman" w:eastAsia="Calibri" w:hAnsi="Times New Roman" w:cs="Times New Roman"/>
          <w:sz w:val="26"/>
          <w:szCs w:val="26"/>
        </w:rPr>
        <w:t xml:space="preserve"> có độ bền rất cao.</w:t>
      </w:r>
    </w:p>
    <w:p w14:paraId="3EF77908"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B.</w:t>
      </w:r>
      <w:r w:rsidRPr="00276716">
        <w:rPr>
          <w:rFonts w:ascii="Times New Roman" w:eastAsia="Calibri" w:hAnsi="Times New Roman" w:cs="Times New Roman"/>
          <w:sz w:val="26"/>
          <w:szCs w:val="26"/>
        </w:rPr>
        <w:t xml:space="preserve"> chịu được nhiệt độ cao.</w:t>
      </w:r>
    </w:p>
    <w:p w14:paraId="36EB0472"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C.</w:t>
      </w:r>
      <w:r w:rsidRPr="00276716">
        <w:rPr>
          <w:rFonts w:ascii="Times New Roman" w:eastAsia="Calibri" w:hAnsi="Times New Roman" w:cs="Times New Roman"/>
          <w:sz w:val="26"/>
          <w:szCs w:val="26"/>
        </w:rPr>
        <w:t xml:space="preserve"> có tính đàn hồi.</w:t>
      </w:r>
    </w:p>
    <w:p w14:paraId="71164966"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D.</w:t>
      </w:r>
      <w:r w:rsidRPr="00276716">
        <w:rPr>
          <w:rFonts w:ascii="Times New Roman" w:eastAsia="Calibri" w:hAnsi="Times New Roman" w:cs="Times New Roman"/>
          <w:sz w:val="26"/>
          <w:szCs w:val="26"/>
        </w:rPr>
        <w:t xml:space="preserve"> có thể thấm nước.</w:t>
      </w:r>
    </w:p>
    <w:p w14:paraId="7F0AD2E6"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5. </w:t>
      </w:r>
      <w:r w:rsidRPr="00276716">
        <w:rPr>
          <w:rFonts w:ascii="Times New Roman" w:eastAsia="Calibri" w:hAnsi="Times New Roman" w:cs="Times New Roman"/>
          <w:sz w:val="26"/>
          <w:szCs w:val="26"/>
        </w:rPr>
        <w:t>Người ta đưa các đồng vị phóng xạ vào cơ thể thông qua</w:t>
      </w:r>
    </w:p>
    <w:p w14:paraId="5D49C3B4"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A.</w:t>
      </w:r>
      <w:r w:rsidRPr="00276716">
        <w:rPr>
          <w:rFonts w:ascii="Times New Roman" w:eastAsia="Calibri" w:hAnsi="Times New Roman" w:cs="Times New Roman"/>
          <w:sz w:val="26"/>
          <w:szCs w:val="26"/>
        </w:rPr>
        <w:t xml:space="preserve"> các thiết bị phóng xạ.</w:t>
      </w:r>
    </w:p>
    <w:p w14:paraId="71E5BDDC"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B.</w:t>
      </w:r>
      <w:r w:rsidRPr="00276716">
        <w:rPr>
          <w:rFonts w:ascii="Times New Roman" w:eastAsia="Calibri" w:hAnsi="Times New Roman" w:cs="Times New Roman"/>
          <w:sz w:val="26"/>
          <w:szCs w:val="26"/>
        </w:rPr>
        <w:t xml:space="preserve"> dịch chuyển của các phân tử.</w:t>
      </w:r>
    </w:p>
    <w:p w14:paraId="15B1893A"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C.</w:t>
      </w:r>
      <w:r w:rsidRPr="00276716">
        <w:rPr>
          <w:rFonts w:ascii="Times New Roman" w:eastAsia="Calibri" w:hAnsi="Times New Roman" w:cs="Times New Roman"/>
          <w:sz w:val="26"/>
          <w:szCs w:val="26"/>
        </w:rPr>
        <w:t xml:space="preserve"> sản xuất dịch mật của gan.</w:t>
      </w:r>
    </w:p>
    <w:p w14:paraId="56EA238D" w14:textId="77777777" w:rsidR="00276716" w:rsidRPr="00276716" w:rsidRDefault="00276716" w:rsidP="00276716">
      <w:pPr>
        <w:shd w:val="clear" w:color="auto" w:fill="FFFFFF"/>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D.</w:t>
      </w:r>
      <w:r w:rsidRPr="00276716">
        <w:rPr>
          <w:rFonts w:ascii="Times New Roman" w:eastAsia="Calibri" w:hAnsi="Times New Roman" w:cs="Times New Roman"/>
          <w:sz w:val="26"/>
          <w:szCs w:val="26"/>
        </w:rPr>
        <w:t xml:space="preserve"> dược chất phóng xạ.</w:t>
      </w:r>
    </w:p>
    <w:p w14:paraId="6F62BBE0"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6. </w:t>
      </w:r>
      <w:r w:rsidRPr="00276716">
        <w:rPr>
          <w:rFonts w:ascii="Times New Roman" w:eastAsia="Calibri" w:hAnsi="Times New Roman" w:cs="Times New Roman"/>
          <w:sz w:val="26"/>
          <w:szCs w:val="26"/>
        </w:rPr>
        <w:t>Vì sao vật liệu chứa chất thải hạt nhân cần có độ bền rất cao?</w:t>
      </w:r>
    </w:p>
    <w:p w14:paraId="39CE708B" w14:textId="77777777" w:rsidR="00276716" w:rsidRPr="00276716" w:rsidRDefault="00276716" w:rsidP="00276716">
      <w:pPr>
        <w:shd w:val="clear" w:color="auto" w:fill="FFFFFF"/>
        <w:spacing w:after="0" w:line="240" w:lineRule="auto"/>
        <w:outlineLvl w:val="5"/>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Vì chu kì bán rã của một số đồng vị của hạt nhân đã qua sử dụng là rất lớn.</w:t>
      </w:r>
    </w:p>
    <w:p w14:paraId="3FC05B30" w14:textId="77777777" w:rsidR="00276716" w:rsidRPr="00276716" w:rsidRDefault="00276716" w:rsidP="00276716">
      <w:pPr>
        <w:shd w:val="clear" w:color="auto" w:fill="FFFFFF"/>
        <w:spacing w:after="0" w:line="240" w:lineRule="auto"/>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B.</w:t>
      </w:r>
      <w:r w:rsidRPr="00276716">
        <w:rPr>
          <w:rFonts w:ascii="Times New Roman" w:eastAsia="Calibri" w:hAnsi="Times New Roman" w:cs="Times New Roman"/>
          <w:sz w:val="26"/>
          <w:szCs w:val="26"/>
        </w:rPr>
        <w:t xml:space="preserve"> Vì chất thải hạt nhân có nhiệt độ cao, có thể ảnh hưởng tới môi trường.</w:t>
      </w:r>
    </w:p>
    <w:p w14:paraId="51772058" w14:textId="77777777" w:rsidR="00276716" w:rsidRPr="00276716" w:rsidRDefault="00276716" w:rsidP="00276716">
      <w:pPr>
        <w:shd w:val="clear" w:color="auto" w:fill="FFFFFF"/>
        <w:spacing w:after="0" w:line="240" w:lineRule="auto"/>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C.</w:t>
      </w:r>
      <w:r w:rsidRPr="00276716">
        <w:rPr>
          <w:rFonts w:ascii="Times New Roman" w:eastAsia="Calibri" w:hAnsi="Times New Roman" w:cs="Times New Roman"/>
          <w:sz w:val="26"/>
          <w:szCs w:val="26"/>
        </w:rPr>
        <w:t xml:space="preserve"> Vì chất thải hạt nhân nếu bị thấm nước sẽ bị phát tán vào môi trường.</w:t>
      </w:r>
    </w:p>
    <w:p w14:paraId="6220BCFD" w14:textId="77777777" w:rsidR="00276716" w:rsidRPr="00276716" w:rsidRDefault="00276716" w:rsidP="00276716">
      <w:pPr>
        <w:shd w:val="clear" w:color="auto" w:fill="FFFFFF"/>
        <w:spacing w:after="0" w:line="240" w:lineRule="auto"/>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D.</w:t>
      </w:r>
      <w:r w:rsidRPr="00276716">
        <w:rPr>
          <w:rFonts w:ascii="Times New Roman" w:eastAsia="Calibri" w:hAnsi="Times New Roman" w:cs="Times New Roman"/>
          <w:sz w:val="26"/>
          <w:szCs w:val="26"/>
        </w:rPr>
        <w:t xml:space="preserve"> Vì chất thải hạt nhân cần được xử lí sau thời gian dài.</w:t>
      </w:r>
    </w:p>
    <w:p w14:paraId="1CFF1AC4"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7. </w:t>
      </w:r>
      <w:r w:rsidRPr="00276716">
        <w:rPr>
          <w:rFonts w:ascii="Times New Roman" w:eastAsia="Times New Roman" w:hAnsi="Times New Roman" w:cs="Times New Roman"/>
          <w:sz w:val="26"/>
          <w:szCs w:val="26"/>
        </w:rPr>
        <w:t xml:space="preserve">Hệ thống nào sau đây thường được sử dụng để chuyển đổi năng lượng nhiệt từ phản ứng hạt nhân thành điện năng? </w:t>
      </w:r>
    </w:p>
    <w:p w14:paraId="01B2976A"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Pin mặt trời. </w:t>
      </w:r>
    </w:p>
    <w:p w14:paraId="3B67788D"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Tua bin gió. </w:t>
      </w:r>
    </w:p>
    <w:p w14:paraId="0B88982A"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Lò phản ứng hạt nhân, tua bin và máy phát điện. </w:t>
      </w:r>
    </w:p>
    <w:p w14:paraId="12422CB2"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Động cơ đốt trong.</w:t>
      </w:r>
    </w:p>
    <w:p w14:paraId="0FB96D4D"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8. </w:t>
      </w:r>
      <w:r w:rsidRPr="00276716">
        <w:rPr>
          <w:rFonts w:ascii="Times New Roman" w:eastAsia="Times New Roman" w:hAnsi="Times New Roman" w:cs="Times New Roman"/>
          <w:sz w:val="26"/>
          <w:szCs w:val="26"/>
        </w:rPr>
        <w:t xml:space="preserve">Một trong những ưu điểm lớn nhất của năng lượng hạt nhân là </w:t>
      </w:r>
    </w:p>
    <w:p w14:paraId="57A2E522"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không gây ô nhiễm môi trường. </w:t>
      </w:r>
    </w:p>
    <w:p w14:paraId="1F3D321B"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nguồn nhiên liệu dồi dào, dễ tìm.</w:t>
      </w:r>
    </w:p>
    <w:p w14:paraId="09B7E6B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có thể hoạt động trong thời gian dài mà không cần bổ sung nhiên liệu. </w:t>
      </w:r>
    </w:p>
    <w:p w14:paraId="6F1BAB96"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chi phí sản xuất điện năng thấp.</w:t>
      </w:r>
    </w:p>
    <w:p w14:paraId="13928BE9"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9. </w:t>
      </w:r>
      <w:r w:rsidRPr="00276716">
        <w:rPr>
          <w:rFonts w:ascii="Times New Roman" w:eastAsia="Times New Roman" w:hAnsi="Times New Roman" w:cs="Times New Roman"/>
          <w:sz w:val="26"/>
          <w:szCs w:val="26"/>
        </w:rPr>
        <w:t xml:space="preserve">Năng lượng hạt nhân có thể được sử dụng để cung cấp năng lượng cho </w:t>
      </w:r>
    </w:p>
    <w:p w14:paraId="780E2B34"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các nhà máy công nghiệp lớn vừa và nhỏ.</w:t>
      </w:r>
    </w:p>
    <w:p w14:paraId="529C679F"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các thành phố lớn. </w:t>
      </w:r>
    </w:p>
    <w:p w14:paraId="554010CF"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tàu ngầm, tàu phá băng và các nhà máy điện. </w:t>
      </w:r>
    </w:p>
    <w:p w14:paraId="15D1AB12"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các thiết bị gia dụng nhỏ.</w:t>
      </w:r>
    </w:p>
    <w:p w14:paraId="279C8B29"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10. </w:t>
      </w:r>
      <w:r w:rsidRPr="00276716">
        <w:rPr>
          <w:rFonts w:ascii="Times New Roman" w:eastAsia="Times New Roman" w:hAnsi="Times New Roman" w:cs="Times New Roman"/>
          <w:sz w:val="26"/>
          <w:szCs w:val="26"/>
        </w:rPr>
        <w:t xml:space="preserve">Bộ phận nào là trung tâm của một nhà máy điện hạt nhân, nơi diễn ra phản ứng </w:t>
      </w:r>
      <w:r w:rsidRPr="00276716">
        <w:rPr>
          <w:rFonts w:ascii="Times New Roman" w:eastAsia="Times New Roman" w:hAnsi="Times New Roman" w:cs="Times New Roman"/>
          <w:sz w:val="26"/>
          <w:szCs w:val="26"/>
        </w:rPr>
        <w:lastRenderedPageBreak/>
        <w:t xml:space="preserve">phân hạch hạt nhân để tạo ra nhiệt năng? </w:t>
      </w:r>
    </w:p>
    <w:p w14:paraId="3B937185"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Tua bin. </w:t>
      </w:r>
    </w:p>
    <w:p w14:paraId="2276DC0D"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Lò sinh hơi. </w:t>
      </w:r>
    </w:p>
    <w:p w14:paraId="44E4A54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Lò phản ứng hạt nhân. </w:t>
      </w:r>
    </w:p>
    <w:p w14:paraId="12A67F39"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sz w:val="26"/>
          <w:szCs w:val="26"/>
        </w:rPr>
        <w:t>D. Máy phát điện.</w:t>
      </w:r>
    </w:p>
    <w:p w14:paraId="186B780A"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11. </w:t>
      </w:r>
      <w:r w:rsidRPr="00276716">
        <w:rPr>
          <w:rFonts w:ascii="Times New Roman" w:eastAsia="Times New Roman" w:hAnsi="Times New Roman" w:cs="Times New Roman"/>
          <w:sz w:val="26"/>
          <w:szCs w:val="26"/>
        </w:rPr>
        <w:t>Sau khi đi qua vùng tâm lò, chất tải nhiệt sơ cấp sẽ</w:t>
      </w:r>
    </w:p>
    <w:p w14:paraId="6DE8D24D"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được làm mát và quay trở lại lò phản ứng. </w:t>
      </w:r>
    </w:p>
    <w:p w14:paraId="17D8B66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chảy qua bộ trao đổi nhiệt để cung cấp nhiệt. </w:t>
      </w:r>
    </w:p>
    <w:p w14:paraId="6FDB6782"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được chuyển hóa thành hơi nước. </w:t>
      </w:r>
    </w:p>
    <w:p w14:paraId="4F1EE65A"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trực tiếp làm quay tua bin.</w:t>
      </w:r>
    </w:p>
    <w:p w14:paraId="6F77FBE9"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12. </w:t>
      </w:r>
      <w:r w:rsidRPr="00276716">
        <w:rPr>
          <w:rFonts w:ascii="Times New Roman" w:eastAsia="Times New Roman" w:hAnsi="Times New Roman" w:cs="Times New Roman"/>
          <w:sz w:val="26"/>
          <w:szCs w:val="26"/>
        </w:rPr>
        <w:t xml:space="preserve">Hơi nước trong nhà máy điện hạt nhân có vai trò tương tự như trong nhà máy điện nào sau đây? </w:t>
      </w:r>
    </w:p>
    <w:p w14:paraId="69080517"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Nhà máy điện mặt trời. </w:t>
      </w:r>
    </w:p>
    <w:p w14:paraId="73B82F79"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Nhà máy điện gió.</w:t>
      </w:r>
    </w:p>
    <w:p w14:paraId="7C023947"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Nhà máy điện than. </w:t>
      </w:r>
    </w:p>
    <w:p w14:paraId="7C5C509A"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Nhà máy điện địa nhiệt.</w:t>
      </w:r>
    </w:p>
    <w:p w14:paraId="7C8D0EDD"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13. </w:t>
      </w:r>
      <w:r w:rsidRPr="00276716">
        <w:rPr>
          <w:rFonts w:ascii="Times New Roman" w:eastAsia="Times New Roman" w:hAnsi="Times New Roman" w:cs="Times New Roman"/>
          <w:sz w:val="26"/>
          <w:szCs w:val="26"/>
        </w:rPr>
        <w:t xml:space="preserve">Một trong những thách thức lớn nhất trong việc sử dụng năng lượng hạt nhân là </w:t>
      </w:r>
    </w:p>
    <w:p w14:paraId="4A803C48"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chi phí vận hành quá cao. </w:t>
      </w:r>
    </w:p>
    <w:p w14:paraId="349563B5"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khó tìm kiếm nguồn nhiên liệu.</w:t>
      </w:r>
    </w:p>
    <w:p w14:paraId="621EF084"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xử lý chất thải hạt nhân phóng xạ.</w:t>
      </w:r>
    </w:p>
    <w:p w14:paraId="57FDE905"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nguy cơ gây ra các vụ nổ hạt nhân lớn.</w:t>
      </w:r>
    </w:p>
    <w:p w14:paraId="42E14254"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14. </w:t>
      </w:r>
      <w:r w:rsidRPr="00276716">
        <w:rPr>
          <w:rFonts w:ascii="Times New Roman" w:eastAsia="Times New Roman" w:hAnsi="Times New Roman" w:cs="Times New Roman"/>
          <w:sz w:val="26"/>
          <w:szCs w:val="26"/>
        </w:rPr>
        <w:t xml:space="preserve">Nhận định nào sau đây về nhà máy điện hạt nhân là </w:t>
      </w:r>
      <w:r w:rsidRPr="00276716">
        <w:rPr>
          <w:rFonts w:ascii="Times New Roman" w:eastAsia="Times New Roman" w:hAnsi="Times New Roman" w:cs="Times New Roman"/>
          <w:b/>
          <w:bCs/>
          <w:sz w:val="26"/>
          <w:szCs w:val="26"/>
        </w:rPr>
        <w:t>đúng</w:t>
      </w:r>
      <w:r w:rsidRPr="00276716">
        <w:rPr>
          <w:rFonts w:ascii="Times New Roman" w:eastAsia="Times New Roman" w:hAnsi="Times New Roman" w:cs="Times New Roman"/>
          <w:sz w:val="26"/>
          <w:szCs w:val="26"/>
        </w:rPr>
        <w:t xml:space="preserve">? </w:t>
      </w:r>
    </w:p>
    <w:p w14:paraId="56BA5E5D"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Nhà máy điện hạt nhân là giải pháp hoàn hảo cho vấn đề năng lượng.</w:t>
      </w:r>
    </w:p>
    <w:p w14:paraId="46C30B6C"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Nhà máy điện hạt nhân không gây ra bất kỳ tác động tiêu cực nào.</w:t>
      </w:r>
    </w:p>
    <w:p w14:paraId="439A0ED1"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Nhà máy điện hạt nhân là một nguồn năng lượng sạch nhưng vẫn còn nhiều thách thức cần giải quyết.</w:t>
      </w:r>
    </w:p>
    <w:p w14:paraId="083746F0"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Nhà máy điện hạt nhân nên được loại bỏ hoàn toàn vì quá nguy hiểm.</w:t>
      </w:r>
    </w:p>
    <w:p w14:paraId="4BA924F3"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15. </w:t>
      </w:r>
      <w:r w:rsidRPr="00276716">
        <w:rPr>
          <w:rFonts w:ascii="Times New Roman" w:eastAsia="Times New Roman" w:hAnsi="Times New Roman" w:cs="Times New Roman"/>
          <w:sz w:val="26"/>
          <w:szCs w:val="26"/>
        </w:rPr>
        <w:t xml:space="preserve">Phương pháp theo dõi vết phóng xạ trong y học hạt nhân dựa trên nguyên tắc nào? </w:t>
      </w:r>
    </w:p>
    <w:p w14:paraId="32FB6E39"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Theo dõi sự chuyển động của các tế bào trong cơ thể. </w:t>
      </w:r>
    </w:p>
    <w:p w14:paraId="72C0426B"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Theo dõi sự dịch chuyển của các dược chất phóng xạ bên trong cơ thể. </w:t>
      </w:r>
    </w:p>
    <w:p w14:paraId="54C0E82C"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Theo dõi sự thay đổi nhiệt độ trong cơ thể. </w:t>
      </w:r>
    </w:p>
    <w:p w14:paraId="0797D002"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Theo dõi sự biến đổi hóa học của các chất trong cơ thể.</w:t>
      </w:r>
    </w:p>
    <w:p w14:paraId="66137F0B"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16. </w:t>
      </w:r>
      <w:r w:rsidRPr="00276716">
        <w:rPr>
          <w:rFonts w:ascii="Times New Roman" w:eastAsia="Times New Roman" w:hAnsi="Times New Roman" w:cs="Times New Roman"/>
          <w:sz w:val="26"/>
          <w:szCs w:val="26"/>
        </w:rPr>
        <w:t>Mục đích chính của việc theo dõi vết phóng xạ trong chụp ảnh phóng xạ gan mật là</w:t>
      </w:r>
    </w:p>
    <w:p w14:paraId="14FDAA2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A. </w:t>
      </w:r>
      <w:r w:rsidRPr="00276716">
        <w:rPr>
          <w:rFonts w:ascii="Times New Roman" w:eastAsia="Times New Roman" w:hAnsi="Times New Roman" w:cs="Times New Roman"/>
          <w:sz w:val="26"/>
          <w:szCs w:val="26"/>
        </w:rPr>
        <w:t xml:space="preserve">đánh giá chức năng của tim. </w:t>
      </w:r>
    </w:p>
    <w:p w14:paraId="627670BD"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quan sát quá trình sản xuất dịch mật của gan và sự di chuyển của dịch. </w:t>
      </w:r>
    </w:p>
    <w:p w14:paraId="74CFEE2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đo lường lượng máu lưu thông trong gan. </w:t>
      </w:r>
    </w:p>
    <w:p w14:paraId="67F14DA6"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xác định kích thước của các khối u trong gan.</w:t>
      </w:r>
    </w:p>
    <w:p w14:paraId="2F3CCBB9"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17. </w:t>
      </w:r>
      <w:r w:rsidRPr="00276716">
        <w:rPr>
          <w:rFonts w:ascii="Times New Roman" w:eastAsia="Times New Roman" w:hAnsi="Times New Roman" w:cs="Times New Roman"/>
          <w:sz w:val="26"/>
          <w:szCs w:val="26"/>
        </w:rPr>
        <w:t xml:space="preserve">Thiết bị nào được sử dụng để phát hiện tia phóng xạ trong phương pháp theo dõi vết phóng xạ? </w:t>
      </w:r>
    </w:p>
    <w:p w14:paraId="4A6039B2"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Máy siêu âm. </w:t>
      </w:r>
    </w:p>
    <w:p w14:paraId="6892320F"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Máy chụp X-quang. </w:t>
      </w:r>
    </w:p>
    <w:p w14:paraId="4B9765D4"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Máy chụp cộng hưởng từ. </w:t>
      </w:r>
    </w:p>
    <w:p w14:paraId="0A2A63F0"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Máy phát hiện tia phóng xạ.</w:t>
      </w:r>
    </w:p>
    <w:p w14:paraId="1748B393"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18. </w:t>
      </w:r>
      <w:r w:rsidRPr="00276716">
        <w:rPr>
          <w:rFonts w:ascii="Times New Roman" w:eastAsia="Times New Roman" w:hAnsi="Times New Roman" w:cs="Times New Roman"/>
          <w:sz w:val="26"/>
          <w:szCs w:val="26"/>
        </w:rPr>
        <w:t xml:space="preserve">Trong điều trị ung thư, dược chất phóng xạ có tác dụng gì đối với tế bào ung thư? </w:t>
      </w:r>
    </w:p>
    <w:p w14:paraId="5B1DC985"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Kích thích tế bào ung thư phát triển nhanh hơn. </w:t>
      </w:r>
    </w:p>
    <w:p w14:paraId="20C8D939"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Làm cho tế bào ung thư phân chia nhanh hơn. </w:t>
      </w:r>
    </w:p>
    <w:p w14:paraId="54421461"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Tiêu diệt tế bào ung thư bằng tia phóng xạ. </w:t>
      </w:r>
    </w:p>
    <w:p w14:paraId="0614C1AE" w14:textId="77777777" w:rsidR="00276716" w:rsidRPr="00276716" w:rsidRDefault="00276716" w:rsidP="00276716">
      <w:pPr>
        <w:spacing w:after="0" w:line="240" w:lineRule="auto"/>
        <w:rPr>
          <w:rFonts w:ascii="Times New Roman" w:eastAsia="Times New Roman" w:hAnsi="Times New Roman" w:cs="Times New Roman"/>
          <w:sz w:val="26"/>
          <w:szCs w:val="26"/>
          <w:lang w:val="vi-VN"/>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Biến đổi tế bào ung thư thành tế bào bình thường.</w:t>
      </w:r>
    </w:p>
    <w:p w14:paraId="6556EE06"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19. </w:t>
      </w:r>
      <w:r w:rsidRPr="00276716">
        <w:rPr>
          <w:rFonts w:ascii="Times New Roman" w:eastAsia="Times New Roman" w:hAnsi="Times New Roman" w:cs="Times New Roman"/>
          <w:sz w:val="26"/>
          <w:szCs w:val="26"/>
        </w:rPr>
        <w:t xml:space="preserve">Các đồng vị phóng xạ thường được sử dụng trong dược chất phóng xạ để điều trị ung thư vì  </w:t>
      </w:r>
    </w:p>
    <w:p w14:paraId="52F656C3"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chúng có khả năng phát ra tia phóng xạ rất mạnh. </w:t>
      </w:r>
    </w:p>
    <w:p w14:paraId="4F6B56F9"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lastRenderedPageBreak/>
        <w:t>B.</w:t>
      </w:r>
      <w:r w:rsidRPr="00276716">
        <w:rPr>
          <w:rFonts w:ascii="Times New Roman" w:eastAsia="Times New Roman" w:hAnsi="Times New Roman" w:cs="Times New Roman"/>
          <w:sz w:val="26"/>
          <w:szCs w:val="26"/>
        </w:rPr>
        <w:t xml:space="preserve"> chúng dễ dàng hòa tan trong nước. </w:t>
      </w:r>
    </w:p>
    <w:p w14:paraId="63F46A04"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chúng có thể tiêu diệt tất cả các loại vi khuẩn. </w:t>
      </w:r>
    </w:p>
    <w:p w14:paraId="32941A4F"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chúng có khả năng bám vào tế bào ung thư.</w:t>
      </w:r>
    </w:p>
    <w:p w14:paraId="76C21007"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20. </w:t>
      </w:r>
      <w:r w:rsidRPr="00276716">
        <w:rPr>
          <w:rFonts w:ascii="Times New Roman" w:eastAsia="Times New Roman" w:hAnsi="Times New Roman" w:cs="Times New Roman"/>
          <w:sz w:val="26"/>
          <w:szCs w:val="26"/>
        </w:rPr>
        <w:t>Ưu điểm của việc sử dụng dược chất phóng xạ trong điều trị ung thư là</w:t>
      </w:r>
    </w:p>
    <w:p w14:paraId="0DEDD9C0"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tiêu diệt được tất cả các tế bào ung thư. </w:t>
      </w:r>
    </w:p>
    <w:p w14:paraId="78C7624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không gây ra tác dụng phụ. </w:t>
      </w:r>
    </w:p>
    <w:p w14:paraId="14133616"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có thể tiêu diệt tế bào ung thư ở những vị trí khó tiếp cận. </w:t>
      </w:r>
    </w:p>
    <w:p w14:paraId="400EA543"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chi phí điều trị rất thấp.</w:t>
      </w:r>
    </w:p>
    <w:p w14:paraId="0CE6C8D2"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21. </w:t>
      </w:r>
      <w:r w:rsidRPr="00276716">
        <w:rPr>
          <w:rFonts w:ascii="Times New Roman" w:eastAsia="Times New Roman" w:hAnsi="Times New Roman" w:cs="Times New Roman"/>
          <w:sz w:val="26"/>
          <w:szCs w:val="26"/>
        </w:rPr>
        <w:t>Tia phóng xạ không chỉ được sử dụng trong y tế mà còn được sử dụng để</w:t>
      </w:r>
    </w:p>
    <w:p w14:paraId="0CB2CCBA"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sản xuất điện năng. </w:t>
      </w:r>
    </w:p>
    <w:p w14:paraId="4264A408"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khử trùng, khử khuẩn. </w:t>
      </w:r>
    </w:p>
    <w:p w14:paraId="29F5A40B"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điều khiển thời tiết. </w:t>
      </w:r>
    </w:p>
    <w:p w14:paraId="4FA30B5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tạo ra các vụ nổ hạt nhân.</w:t>
      </w:r>
    </w:p>
    <w:p w14:paraId="3CF7F907"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22. </w:t>
      </w:r>
      <w:r w:rsidRPr="00276716">
        <w:rPr>
          <w:rFonts w:ascii="Times New Roman" w:eastAsia="Times New Roman" w:hAnsi="Times New Roman" w:cs="Times New Roman"/>
          <w:sz w:val="26"/>
          <w:szCs w:val="26"/>
        </w:rPr>
        <w:t>Cây trồng biến đổi gene có thể mang lại lợi ích là</w:t>
      </w:r>
    </w:p>
    <w:p w14:paraId="10196041"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tăng khả năng kháng sâu bệnh và năng suất. </w:t>
      </w:r>
    </w:p>
    <w:p w14:paraId="388E67D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làm tăng ô nhiễm môi trường. </w:t>
      </w:r>
    </w:p>
    <w:p w14:paraId="4A3389B6"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gây hại cho sức khỏe con người. </w:t>
      </w:r>
    </w:p>
    <w:p w14:paraId="3636F1B2"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giảm khả năng thích nghi với môi trường.</w:t>
      </w:r>
    </w:p>
    <w:p w14:paraId="74E306B0"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23. </w:t>
      </w:r>
      <w:r w:rsidRPr="00276716">
        <w:rPr>
          <w:rFonts w:ascii="Times New Roman" w:eastAsia="Times New Roman" w:hAnsi="Times New Roman" w:cs="Times New Roman"/>
          <w:sz w:val="26"/>
          <w:szCs w:val="26"/>
        </w:rPr>
        <w:t>Phương pháp đánh dấu phóng xạ được sử dụng để</w:t>
      </w:r>
    </w:p>
    <w:p w14:paraId="448483A6"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tìm hiểu quá trình sinh trưởng của cây trồng. </w:t>
      </w:r>
    </w:p>
    <w:p w14:paraId="2ABB5EEF"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điều trị các bệnh cây trồng. </w:t>
      </w:r>
    </w:p>
    <w:p w14:paraId="7135B251"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tạo ra các giống cây trồng mới. </w:t>
      </w:r>
    </w:p>
    <w:p w14:paraId="3406AFCF"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bảo quản hạt giống.</w:t>
      </w:r>
    </w:p>
    <w:p w14:paraId="7F935EB4"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24. </w:t>
      </w:r>
      <w:r w:rsidRPr="00276716">
        <w:rPr>
          <w:rFonts w:ascii="Times New Roman" w:eastAsia="Times New Roman" w:hAnsi="Times New Roman" w:cs="Times New Roman"/>
          <w:sz w:val="26"/>
          <w:szCs w:val="26"/>
        </w:rPr>
        <w:t xml:space="preserve">Khi sử dụng phân bón có đồng vị phóng xạ để nghiên cứu đường đi của phân bón trong cây trồng, người ta sử dụng thiết bị nào để quan sát? </w:t>
      </w:r>
    </w:p>
    <w:p w14:paraId="53A51CAB"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Kính hiển vi. </w:t>
      </w:r>
    </w:p>
    <w:p w14:paraId="0049C0F0"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Máy chụp X-quang. </w:t>
      </w:r>
    </w:p>
    <w:p w14:paraId="287B717C"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Máy ảnh phóng xạ. </w:t>
      </w:r>
    </w:p>
    <w:p w14:paraId="22BD61AA"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Máy đo độ ẩm.</w:t>
      </w:r>
    </w:p>
    <w:p w14:paraId="565880C9"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25. </w:t>
      </w:r>
      <w:r w:rsidRPr="00276716">
        <w:rPr>
          <w:rFonts w:ascii="Times New Roman" w:eastAsia="Times New Roman" w:hAnsi="Times New Roman" w:cs="Times New Roman"/>
          <w:sz w:val="26"/>
          <w:szCs w:val="26"/>
        </w:rPr>
        <w:t>Ưu điểm lớn nhất của việc sử dụng tia phóng xạ để bảo quản thực phẩm là</w:t>
      </w:r>
    </w:p>
    <w:p w14:paraId="1C518A8B"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giảm chi phí sản xuất. </w:t>
      </w:r>
    </w:p>
    <w:p w14:paraId="7F3CC312"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tăng cường hương vị tự nhiên của thực phẩm. </w:t>
      </w:r>
    </w:p>
    <w:p w14:paraId="59147BC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giúp thực phẩm tươi ngon lâu hơn. </w:t>
      </w:r>
    </w:p>
    <w:p w14:paraId="01DE67D4"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làm tăng kích thước của trái cây.</w:t>
      </w:r>
    </w:p>
    <w:p w14:paraId="4C41E943"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26. </w:t>
      </w:r>
      <w:r w:rsidRPr="00276716">
        <w:rPr>
          <w:rFonts w:ascii="Times New Roman" w:eastAsia="Times New Roman" w:hAnsi="Times New Roman" w:cs="Times New Roman"/>
          <w:sz w:val="26"/>
          <w:szCs w:val="26"/>
        </w:rPr>
        <w:t>Một số hạn chế của việc chiếu xạ thực phẩm là</w:t>
      </w:r>
    </w:p>
    <w:p w14:paraId="179E807E"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có thể làm thay đổi màu sắc và hương vị của thực phẩm. </w:t>
      </w:r>
    </w:p>
    <w:p w14:paraId="36B42163"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làm giảm giá trị dinh dưỡng của thực phẩm. </w:t>
      </w:r>
    </w:p>
    <w:p w14:paraId="3771B4F9"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gây ô nhiễm môi trường. </w:t>
      </w:r>
    </w:p>
    <w:p w14:paraId="20387E6A"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D. </w:t>
      </w:r>
      <w:r w:rsidRPr="00276716">
        <w:rPr>
          <w:rFonts w:ascii="Times New Roman" w:eastAsia="Times New Roman" w:hAnsi="Times New Roman" w:cs="Times New Roman"/>
          <w:sz w:val="26"/>
          <w:szCs w:val="26"/>
        </w:rPr>
        <w:t>làm tăng nguy cơ gây bệnh ung thư cho người tiêu dùng.</w:t>
      </w:r>
    </w:p>
    <w:p w14:paraId="325666B3"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27. </w:t>
      </w:r>
      <w:r w:rsidRPr="00276716">
        <w:rPr>
          <w:rFonts w:ascii="Times New Roman" w:eastAsia="Times New Roman" w:hAnsi="Times New Roman" w:cs="Times New Roman"/>
          <w:sz w:val="26"/>
          <w:szCs w:val="26"/>
        </w:rPr>
        <w:t>Việc chiếu xạ thực phẩm có thể giúp</w:t>
      </w:r>
    </w:p>
    <w:p w14:paraId="37AEB1BA"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ngăn chặn sự nảy mầm của khoai tây, hành tây. </w:t>
      </w:r>
    </w:p>
    <w:p w14:paraId="43E4F819"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B.</w:t>
      </w:r>
      <w:r w:rsidRPr="00276716">
        <w:rPr>
          <w:rFonts w:ascii="Times New Roman" w:eastAsia="Times New Roman" w:hAnsi="Times New Roman" w:cs="Times New Roman"/>
          <w:sz w:val="26"/>
          <w:szCs w:val="26"/>
        </w:rPr>
        <w:t xml:space="preserve"> làm tăng hàm lượng vitamin trong trái cây. </w:t>
      </w:r>
    </w:p>
    <w:p w14:paraId="420EB485"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làm cho thịt tươi trở nên mềm hơn. </w:t>
      </w:r>
    </w:p>
    <w:p w14:paraId="49301933"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làm cho màu sắc thực phẩm sặc sỡ hơn.</w:t>
      </w:r>
    </w:p>
    <w:p w14:paraId="55438CEC" w14:textId="77777777" w:rsidR="00276716" w:rsidRPr="00276716" w:rsidRDefault="00276716" w:rsidP="00276716">
      <w:pPr>
        <w:spacing w:after="0" w:line="240" w:lineRule="auto"/>
        <w:rPr>
          <w:rFonts w:ascii="Times New Roman" w:eastAsia="Times New Roman" w:hAnsi="Times New Roman" w:cs="Times New Roman"/>
          <w:sz w:val="26"/>
          <w:szCs w:val="26"/>
          <w:lang w:val="vi-VN"/>
        </w:rPr>
      </w:pPr>
    </w:p>
    <w:p w14:paraId="1B8219F2" w14:textId="77777777" w:rsidR="00276716" w:rsidRPr="00276716" w:rsidRDefault="00276716" w:rsidP="00276716">
      <w:pPr>
        <w:shd w:val="clear" w:color="auto" w:fill="FFF2CC"/>
        <w:spacing w:after="0" w:line="240" w:lineRule="auto"/>
        <w:rPr>
          <w:rFonts w:ascii="Times New Roman" w:eastAsia="Calibri" w:hAnsi="Times New Roman" w:cs="Times New Roman"/>
          <w:b/>
          <w:bCs/>
          <w:color w:val="FF0000"/>
          <w:sz w:val="26"/>
          <w:szCs w:val="26"/>
        </w:rPr>
      </w:pPr>
      <w:r w:rsidRPr="00276716">
        <w:rPr>
          <w:rFonts w:ascii="Times New Roman" w:eastAsia="Calibri" w:hAnsi="Times New Roman" w:cs="Times New Roman"/>
          <w:b/>
          <w:bCs/>
          <w:color w:val="FF0000"/>
          <w:sz w:val="26"/>
          <w:szCs w:val="26"/>
        </w:rPr>
        <w:t>Mức độ VẬN DỤNG</w:t>
      </w:r>
    </w:p>
    <w:p w14:paraId="692A1514"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28. </w:t>
      </w:r>
      <w:r w:rsidRPr="00276716">
        <w:rPr>
          <w:rFonts w:ascii="Times New Roman" w:eastAsia="Calibri" w:hAnsi="Times New Roman" w:cs="Times New Roman"/>
          <w:sz w:val="26"/>
          <w:szCs w:val="26"/>
        </w:rPr>
        <w:t xml:space="preserve">Giả sử, một nhà máy điện hạt nhân dùng nhiên liệu urani </w:t>
      </w:r>
      <w:r w:rsidRPr="00276716">
        <w:rPr>
          <w:rFonts w:ascii="Times New Roman" w:eastAsia="Calibri" w:hAnsi="Times New Roman" w:cs="Times New Roman"/>
          <w:noProof/>
          <w:position w:val="-12"/>
          <w:sz w:val="26"/>
          <w:szCs w:val="26"/>
          <w14:ligatures w14:val="standardContextual"/>
        </w:rPr>
        <w:object w:dxaOrig="480" w:dyaOrig="380" w14:anchorId="64EF4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 style="width:24.4pt;height:19.05pt;mso-width-percent:0;mso-height-percent:0;mso-width-percent:0;mso-height-percent:0" o:ole="">
            <v:imagedata r:id="rId8" o:title=""/>
          </v:shape>
          <o:OLEObject Type="Embed" ProgID="Equation.DSMT4" ShapeID="_x0000_i1063" DrawAspect="Content" ObjectID="_1801569281" r:id="rId9"/>
        </w:object>
      </w:r>
      <w:r w:rsidRPr="00276716">
        <w:rPr>
          <w:rFonts w:ascii="Times New Roman" w:eastAsia="Calibri" w:hAnsi="Times New Roman" w:cs="Times New Roman"/>
          <w:sz w:val="26"/>
          <w:szCs w:val="26"/>
        </w:rPr>
        <w:t xml:space="preserve">. Biết công suất phát điện là 500 MW và hiệu suất chuyển hóa năng lượng hạt nhân thành điện năng là 20%. Cho rằng khi một hạt nhân urani </w:t>
      </w:r>
      <w:r w:rsidRPr="00276716">
        <w:rPr>
          <w:rFonts w:ascii="Times New Roman" w:eastAsia="Calibri" w:hAnsi="Times New Roman" w:cs="Times New Roman"/>
          <w:noProof/>
          <w:position w:val="-12"/>
          <w:sz w:val="26"/>
          <w:szCs w:val="26"/>
          <w14:ligatures w14:val="standardContextual"/>
        </w:rPr>
        <w:object w:dxaOrig="480" w:dyaOrig="380" w14:anchorId="498A5347">
          <v:shape id="_x0000_i1064" type="#_x0000_t75" alt="" style="width:24.4pt;height:19.05pt;mso-width-percent:0;mso-height-percent:0;mso-width-percent:0;mso-height-percent:0" o:ole="">
            <v:imagedata r:id="rId8" o:title=""/>
          </v:shape>
          <o:OLEObject Type="Embed" ProgID="Equation.DSMT4" ShapeID="_x0000_i1064" DrawAspect="Content" ObjectID="_1801569282" r:id="rId10"/>
        </w:object>
      </w:r>
      <w:r w:rsidRPr="00276716">
        <w:rPr>
          <w:rFonts w:ascii="Times New Roman" w:eastAsia="Calibri" w:hAnsi="Times New Roman" w:cs="Times New Roman"/>
          <w:sz w:val="26"/>
          <w:szCs w:val="26"/>
        </w:rPr>
        <w:t>phân hạch thì toả ra năng lượng là 3,2.10</w:t>
      </w:r>
      <w:r w:rsidRPr="00276716">
        <w:rPr>
          <w:rFonts w:ascii="Times New Roman" w:eastAsia="Calibri" w:hAnsi="Times New Roman" w:cs="Times New Roman"/>
          <w:sz w:val="26"/>
          <w:szCs w:val="26"/>
          <w:vertAlign w:val="superscript"/>
        </w:rPr>
        <w:t>–11</w:t>
      </w:r>
      <w:r w:rsidRPr="00276716">
        <w:rPr>
          <w:rFonts w:ascii="Times New Roman" w:eastAsia="Calibri" w:hAnsi="Times New Roman" w:cs="Times New Roman"/>
          <w:sz w:val="26"/>
          <w:szCs w:val="26"/>
        </w:rPr>
        <w:t xml:space="preserve"> J. Lấy N</w:t>
      </w:r>
      <w:r w:rsidRPr="00276716">
        <w:rPr>
          <w:rFonts w:ascii="Times New Roman" w:eastAsia="Calibri" w:hAnsi="Times New Roman" w:cs="Times New Roman"/>
          <w:sz w:val="26"/>
          <w:szCs w:val="26"/>
          <w:vertAlign w:val="subscript"/>
        </w:rPr>
        <w:t>A</w:t>
      </w:r>
      <w:r w:rsidRPr="00276716">
        <w:rPr>
          <w:rFonts w:ascii="Times New Roman" w:eastAsia="Calibri" w:hAnsi="Times New Roman" w:cs="Times New Roman"/>
          <w:sz w:val="26"/>
          <w:szCs w:val="26"/>
        </w:rPr>
        <w:t xml:space="preserve"> = 6,02.10</w:t>
      </w:r>
      <w:r w:rsidRPr="00276716">
        <w:rPr>
          <w:rFonts w:ascii="Times New Roman" w:eastAsia="Calibri" w:hAnsi="Times New Roman" w:cs="Times New Roman"/>
          <w:sz w:val="26"/>
          <w:szCs w:val="26"/>
          <w:vertAlign w:val="superscript"/>
        </w:rPr>
        <w:t>23</w:t>
      </w:r>
      <w:r w:rsidRPr="00276716">
        <w:rPr>
          <w:rFonts w:ascii="Times New Roman" w:eastAsia="Calibri" w:hAnsi="Times New Roman" w:cs="Times New Roman"/>
          <w:sz w:val="26"/>
          <w:szCs w:val="26"/>
        </w:rPr>
        <w:t xml:space="preserve"> mol</w:t>
      </w:r>
      <w:r w:rsidRPr="00276716">
        <w:rPr>
          <w:rFonts w:ascii="Times New Roman" w:eastAsia="Calibri" w:hAnsi="Times New Roman" w:cs="Times New Roman"/>
          <w:sz w:val="26"/>
          <w:szCs w:val="26"/>
          <w:vertAlign w:val="superscript"/>
        </w:rPr>
        <w:t>–1</w:t>
      </w:r>
      <w:r w:rsidRPr="00276716">
        <w:rPr>
          <w:rFonts w:ascii="Times New Roman" w:eastAsia="Calibri" w:hAnsi="Times New Roman" w:cs="Times New Roman"/>
          <w:sz w:val="26"/>
          <w:szCs w:val="26"/>
        </w:rPr>
        <w:t xml:space="preserve"> và khối lượng mol của </w:t>
      </w:r>
      <w:r w:rsidRPr="00276716">
        <w:rPr>
          <w:rFonts w:ascii="Times New Roman" w:eastAsia="Calibri" w:hAnsi="Times New Roman" w:cs="Times New Roman"/>
          <w:noProof/>
          <w:position w:val="-12"/>
          <w:sz w:val="26"/>
          <w:szCs w:val="26"/>
          <w14:ligatures w14:val="standardContextual"/>
        </w:rPr>
        <w:object w:dxaOrig="480" w:dyaOrig="380" w14:anchorId="5AA9B065">
          <v:shape id="_x0000_i1065" type="#_x0000_t75" alt="" style="width:24.4pt;height:19.05pt;mso-width-percent:0;mso-height-percent:0;mso-width-percent:0;mso-height-percent:0" o:ole="">
            <v:imagedata r:id="rId8" o:title=""/>
          </v:shape>
          <o:OLEObject Type="Embed" ProgID="Equation.DSMT4" ShapeID="_x0000_i1065" DrawAspect="Content" ObjectID="_1801569283" r:id="rId11"/>
        </w:object>
      </w:r>
      <w:r w:rsidRPr="00276716">
        <w:rPr>
          <w:rFonts w:ascii="Times New Roman" w:eastAsia="Calibri" w:hAnsi="Times New Roman" w:cs="Times New Roman"/>
          <w:sz w:val="26"/>
          <w:szCs w:val="26"/>
        </w:rPr>
        <w:t xml:space="preserve">là 235 g/mol. Nếu nhà máy hoạt động liên tục </w:t>
      </w:r>
      <w:r w:rsidRPr="00276716">
        <w:rPr>
          <w:rFonts w:ascii="Times New Roman" w:eastAsia="Calibri" w:hAnsi="Times New Roman" w:cs="Times New Roman"/>
          <w:sz w:val="26"/>
          <w:szCs w:val="26"/>
        </w:rPr>
        <w:lastRenderedPageBreak/>
        <w:t xml:space="preserve">thì lượng urani </w:t>
      </w:r>
      <w:r w:rsidRPr="00276716">
        <w:rPr>
          <w:rFonts w:ascii="Times New Roman" w:eastAsia="Calibri" w:hAnsi="Times New Roman" w:cs="Times New Roman"/>
          <w:noProof/>
          <w:position w:val="-12"/>
          <w:sz w:val="26"/>
          <w:szCs w:val="26"/>
          <w14:ligatures w14:val="standardContextual"/>
        </w:rPr>
        <w:object w:dxaOrig="480" w:dyaOrig="380" w14:anchorId="3AE0F838">
          <v:shape id="_x0000_i1066" type="#_x0000_t75" alt="" style="width:24.4pt;height:19.05pt;mso-width-percent:0;mso-height-percent:0;mso-width-percent:0;mso-height-percent:0" o:ole="">
            <v:imagedata r:id="rId8" o:title=""/>
          </v:shape>
          <o:OLEObject Type="Embed" ProgID="Equation.DSMT4" ShapeID="_x0000_i1066" DrawAspect="Content" ObjectID="_1801569284" r:id="rId12"/>
        </w:object>
      </w:r>
      <w:r w:rsidRPr="00276716">
        <w:rPr>
          <w:rFonts w:ascii="Times New Roman" w:eastAsia="Calibri" w:hAnsi="Times New Roman" w:cs="Times New Roman"/>
          <w:sz w:val="26"/>
          <w:szCs w:val="26"/>
        </w:rPr>
        <w:t xml:space="preserve">mà nhà máy cần dùng trong 365 ngày là     </w:t>
      </w:r>
    </w:p>
    <w:p w14:paraId="0E779B00" w14:textId="77777777" w:rsidR="00276716" w:rsidRPr="00276716" w:rsidRDefault="00276716" w:rsidP="00276716">
      <w:pPr>
        <w:spacing w:after="0" w:line="240" w:lineRule="auto"/>
        <w:contextualSpacing/>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A.</w:t>
      </w:r>
      <w:r w:rsidRPr="00276716">
        <w:rPr>
          <w:rFonts w:ascii="Times New Roman" w:eastAsia="Calibri" w:hAnsi="Times New Roman" w:cs="Times New Roman"/>
          <w:sz w:val="26"/>
          <w:szCs w:val="26"/>
        </w:rPr>
        <w:t xml:space="preserve"> 962 kg.</w:t>
      </w:r>
      <w:r w:rsidRPr="00276716">
        <w:rPr>
          <w:rFonts w:ascii="Times New Roman" w:eastAsia="Calibri" w:hAnsi="Times New Roman" w:cs="Times New Roman"/>
          <w:sz w:val="26"/>
          <w:szCs w:val="26"/>
        </w:rPr>
        <w:tab/>
      </w:r>
      <w:r w:rsidRPr="00276716">
        <w:rPr>
          <w:rFonts w:ascii="Times New Roman" w:eastAsia="Calibri" w:hAnsi="Times New Roman" w:cs="Times New Roman"/>
          <w:b/>
          <w:bCs/>
          <w:sz w:val="26"/>
          <w:szCs w:val="26"/>
        </w:rPr>
        <w:t xml:space="preserve">     B.</w:t>
      </w:r>
      <w:r w:rsidRPr="00276716">
        <w:rPr>
          <w:rFonts w:ascii="Times New Roman" w:eastAsia="Calibri" w:hAnsi="Times New Roman" w:cs="Times New Roman"/>
          <w:sz w:val="26"/>
          <w:szCs w:val="26"/>
        </w:rPr>
        <w:t xml:space="preserve"> 1121 kg.</w:t>
      </w:r>
      <w:r w:rsidRPr="00276716">
        <w:rPr>
          <w:rFonts w:ascii="Times New Roman" w:eastAsia="Calibri" w:hAnsi="Times New Roman" w:cs="Times New Roman"/>
          <w:sz w:val="26"/>
          <w:szCs w:val="26"/>
        </w:rPr>
        <w:tab/>
        <w:t xml:space="preserve">                </w:t>
      </w:r>
      <w:r w:rsidRPr="00276716">
        <w:rPr>
          <w:rFonts w:ascii="Times New Roman" w:eastAsia="Calibri" w:hAnsi="Times New Roman" w:cs="Times New Roman"/>
          <w:b/>
          <w:bCs/>
          <w:sz w:val="26"/>
          <w:szCs w:val="26"/>
        </w:rPr>
        <w:t>C.</w:t>
      </w:r>
      <w:r w:rsidRPr="00276716">
        <w:rPr>
          <w:rFonts w:ascii="Times New Roman" w:eastAsia="Calibri" w:hAnsi="Times New Roman" w:cs="Times New Roman"/>
          <w:sz w:val="26"/>
          <w:szCs w:val="26"/>
        </w:rPr>
        <w:t xml:space="preserve"> 1352,5 kg.</w:t>
      </w:r>
      <w:r w:rsidRPr="00276716">
        <w:rPr>
          <w:rFonts w:ascii="Times New Roman" w:eastAsia="Calibri" w:hAnsi="Times New Roman" w:cs="Times New Roman"/>
          <w:sz w:val="26"/>
          <w:szCs w:val="26"/>
        </w:rPr>
        <w:tab/>
      </w:r>
      <w:r w:rsidRPr="00276716">
        <w:rPr>
          <w:rFonts w:ascii="Times New Roman" w:eastAsia="Calibri" w:hAnsi="Times New Roman" w:cs="Times New Roman"/>
          <w:b/>
          <w:bCs/>
          <w:sz w:val="26"/>
          <w:szCs w:val="26"/>
        </w:rPr>
        <w:t>D.</w:t>
      </w:r>
      <w:r w:rsidRPr="00276716">
        <w:rPr>
          <w:rFonts w:ascii="Times New Roman" w:eastAsia="Calibri" w:hAnsi="Times New Roman" w:cs="Times New Roman"/>
          <w:sz w:val="26"/>
          <w:szCs w:val="26"/>
        </w:rPr>
        <w:t xml:space="preserve"> 1421 kg.</w:t>
      </w:r>
    </w:p>
    <w:p w14:paraId="1D8216B5"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29. </w:t>
      </w:r>
      <w:r w:rsidRPr="00276716">
        <w:rPr>
          <w:rFonts w:ascii="Times New Roman" w:eastAsia="Times New Roman" w:hAnsi="Times New Roman" w:cs="Times New Roman"/>
          <w:sz w:val="26"/>
          <w:szCs w:val="26"/>
        </w:rPr>
        <w:t xml:space="preserve">Một bệnh nhân điều trị ung thư bằng tia gamma lần đầu điều trị trong 10 phút. Sau 5 tuần điều trị lần 2. Hỏi trong lần 2 phải chiếu xạ trong thời gian bao lâu để bệnh nhân nhận được tia gamma như lần đầu tiên. Cho chu kì bán rã T = 70 ngày và coi </w:t>
      </w:r>
      <w:r w:rsidRPr="00276716">
        <w:rPr>
          <w:rFonts w:ascii="Times New Roman" w:eastAsia="Times New Roman" w:hAnsi="Times New Roman" w:cs="Times New Roman"/>
          <w:position w:val="-6"/>
          <w:sz w:val="26"/>
          <w:szCs w:val="26"/>
        </w:rPr>
        <w:object w:dxaOrig="760" w:dyaOrig="279" w14:anchorId="639F5AE7">
          <v:shape id="_x0000_i1067" type="#_x0000_t75" alt="" style="width:38.1pt;height:14.3pt" o:ole="">
            <v:imagedata r:id="rId13" o:title=""/>
          </v:shape>
          <o:OLEObject Type="Embed" ProgID="Equation.DSMT4" ShapeID="_x0000_i1067" DrawAspect="Content" ObjectID="_1801569285" r:id="rId14"/>
        </w:object>
      </w:r>
      <w:r w:rsidRPr="00276716">
        <w:rPr>
          <w:rFonts w:ascii="Times New Roman" w:eastAsia="Times New Roman" w:hAnsi="Times New Roman" w:cs="Times New Roman"/>
          <w:sz w:val="26"/>
          <w:szCs w:val="26"/>
        </w:rPr>
        <w:t>.</w:t>
      </w:r>
    </w:p>
    <w:p w14:paraId="22ADF114" w14:textId="77777777" w:rsidR="00276716" w:rsidRPr="00276716" w:rsidRDefault="00276716" w:rsidP="00276716">
      <w:pPr>
        <w:spacing w:after="0" w:line="240" w:lineRule="auto"/>
        <w:contextualSpacing/>
        <w:jc w:val="both"/>
        <w:rPr>
          <w:rFonts w:ascii="Times New Roman" w:eastAsia="Calibri" w:hAnsi="Times New Roman" w:cs="Times New Roman"/>
          <w:sz w:val="26"/>
          <w:szCs w:val="26"/>
        </w:rPr>
      </w:pPr>
      <w:r w:rsidRPr="00276716">
        <w:rPr>
          <w:rFonts w:ascii="Times New Roman" w:eastAsia="Times New Roman" w:hAnsi="Times New Roman" w:cs="Times New Roman"/>
          <w:sz w:val="26"/>
          <w:szCs w:val="26"/>
        </w:rPr>
        <w:t xml:space="preserve"> </w:t>
      </w:r>
      <w:r w:rsidRPr="00276716">
        <w:rPr>
          <w:rFonts w:ascii="Times New Roman" w:eastAsia="Calibri" w:hAnsi="Times New Roman" w:cs="Times New Roman"/>
          <w:b/>
          <w:bCs/>
          <w:color w:val="000000"/>
          <w:sz w:val="26"/>
          <w:szCs w:val="26"/>
        </w:rPr>
        <w:t>A.</w:t>
      </w:r>
      <w:r w:rsidRPr="00276716">
        <w:rPr>
          <w:rFonts w:ascii="Times New Roman" w:eastAsia="Calibri" w:hAnsi="Times New Roman" w:cs="Times New Roman"/>
          <w:color w:val="000000"/>
          <w:sz w:val="26"/>
          <w:szCs w:val="26"/>
        </w:rPr>
        <w:t xml:space="preserve"> 17 phút.</w:t>
      </w:r>
      <w:r w:rsidRPr="00276716">
        <w:rPr>
          <w:rFonts w:ascii="Times New Roman" w:eastAsia="Calibri" w:hAnsi="Times New Roman" w:cs="Times New Roman"/>
          <w:sz w:val="26"/>
          <w:szCs w:val="26"/>
        </w:rPr>
        <w:tab/>
      </w:r>
      <w:r w:rsidRPr="00276716">
        <w:rPr>
          <w:rFonts w:ascii="Times New Roman" w:eastAsia="Calibri" w:hAnsi="Times New Roman" w:cs="Times New Roman"/>
          <w:b/>
          <w:bCs/>
          <w:sz w:val="26"/>
          <w:szCs w:val="26"/>
        </w:rPr>
        <w:t xml:space="preserve">     B.</w:t>
      </w:r>
      <w:r w:rsidRPr="00276716">
        <w:rPr>
          <w:rFonts w:ascii="Times New Roman" w:eastAsia="Calibri" w:hAnsi="Times New Roman" w:cs="Times New Roman"/>
          <w:sz w:val="26"/>
          <w:szCs w:val="26"/>
        </w:rPr>
        <w:t xml:space="preserve"> 20 phút.</w:t>
      </w:r>
      <w:r w:rsidRPr="00276716">
        <w:rPr>
          <w:rFonts w:ascii="Times New Roman" w:eastAsia="Calibri" w:hAnsi="Times New Roman" w:cs="Times New Roman"/>
          <w:sz w:val="26"/>
          <w:szCs w:val="26"/>
        </w:rPr>
        <w:tab/>
        <w:t xml:space="preserve">                </w:t>
      </w:r>
      <w:r w:rsidRPr="00276716">
        <w:rPr>
          <w:rFonts w:ascii="Times New Roman" w:eastAsia="Calibri" w:hAnsi="Times New Roman" w:cs="Times New Roman"/>
          <w:b/>
          <w:bCs/>
          <w:sz w:val="26"/>
          <w:szCs w:val="26"/>
        </w:rPr>
        <w:t>C.</w:t>
      </w:r>
      <w:r w:rsidRPr="00276716">
        <w:rPr>
          <w:rFonts w:ascii="Times New Roman" w:eastAsia="Calibri" w:hAnsi="Times New Roman" w:cs="Times New Roman"/>
          <w:sz w:val="26"/>
          <w:szCs w:val="26"/>
        </w:rPr>
        <w:t xml:space="preserve"> 14 phút.</w:t>
      </w:r>
      <w:r w:rsidRPr="00276716">
        <w:rPr>
          <w:rFonts w:ascii="Times New Roman" w:eastAsia="Calibri" w:hAnsi="Times New Roman" w:cs="Times New Roman"/>
          <w:sz w:val="26"/>
          <w:szCs w:val="26"/>
        </w:rPr>
        <w:tab/>
      </w:r>
      <w:r w:rsidRPr="00276716">
        <w:rPr>
          <w:rFonts w:ascii="Times New Roman" w:eastAsia="Calibri" w:hAnsi="Times New Roman" w:cs="Times New Roman"/>
          <w:b/>
          <w:bCs/>
          <w:sz w:val="26"/>
          <w:szCs w:val="26"/>
        </w:rPr>
        <w:t>D.</w:t>
      </w:r>
      <w:r w:rsidRPr="00276716">
        <w:rPr>
          <w:rFonts w:ascii="Times New Roman" w:eastAsia="Calibri" w:hAnsi="Times New Roman" w:cs="Times New Roman"/>
          <w:sz w:val="26"/>
          <w:szCs w:val="26"/>
        </w:rPr>
        <w:t xml:space="preserve"> 10 phút.</w:t>
      </w:r>
    </w:p>
    <w:p w14:paraId="06063F25" w14:textId="77777777" w:rsidR="00276716" w:rsidRPr="00276716" w:rsidRDefault="00276716" w:rsidP="00276716">
      <w:pPr>
        <w:widowControl w:val="0"/>
        <w:autoSpaceDE w:val="0"/>
        <w:autoSpaceDN w:val="0"/>
        <w:adjustRightInd w:val="0"/>
        <w:spacing w:after="0" w:line="240" w:lineRule="auto"/>
        <w:ind w:right="-1"/>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30. </w:t>
      </w:r>
      <w:r w:rsidRPr="00276716">
        <w:rPr>
          <w:rFonts w:ascii="Times New Roman" w:eastAsia="Calibri" w:hAnsi="Times New Roman" w:cs="Times New Roman"/>
          <w:sz w:val="26"/>
          <w:szCs w:val="26"/>
        </w:rPr>
        <w:t>Tiêm 10 cm</w:t>
      </w:r>
      <w:r w:rsidRPr="00276716">
        <w:rPr>
          <w:rFonts w:ascii="Times New Roman" w:eastAsia="Calibri" w:hAnsi="Times New Roman" w:cs="Times New Roman"/>
          <w:sz w:val="26"/>
          <w:szCs w:val="26"/>
          <w:vertAlign w:val="superscript"/>
        </w:rPr>
        <w:t>3</w:t>
      </w:r>
      <w:r w:rsidRPr="00276716">
        <w:rPr>
          <w:rFonts w:ascii="Times New Roman" w:eastAsia="Calibri" w:hAnsi="Times New Roman" w:cs="Times New Roman"/>
          <w:sz w:val="26"/>
          <w:szCs w:val="26"/>
        </w:rPr>
        <w:t xml:space="preserve"> dung dịch chứa đồng vị phóng xạ </w:t>
      </w:r>
      <w:r w:rsidRPr="00276716">
        <w:rPr>
          <w:rFonts w:ascii="Times New Roman" w:eastAsia="Calibri" w:hAnsi="Times New Roman" w:cs="Times New Roman"/>
          <w:sz w:val="26"/>
          <w:szCs w:val="26"/>
          <w:vertAlign w:val="superscript"/>
        </w:rPr>
        <w:t>24</w:t>
      </w:r>
      <w:r w:rsidRPr="00276716">
        <w:rPr>
          <w:rFonts w:ascii="Times New Roman" w:eastAsia="Calibri" w:hAnsi="Times New Roman" w:cs="Times New Roman"/>
          <w:sz w:val="26"/>
          <w:szCs w:val="26"/>
        </w:rPr>
        <w:t>Na với nồng độ 10</w:t>
      </w:r>
      <w:r w:rsidRPr="00276716">
        <w:rPr>
          <w:rFonts w:ascii="Times New Roman" w:eastAsia="Calibri" w:hAnsi="Times New Roman" w:cs="Times New Roman"/>
          <w:sz w:val="26"/>
          <w:szCs w:val="26"/>
          <w:vertAlign w:val="superscript"/>
        </w:rPr>
        <w:t>-3</w:t>
      </w:r>
      <w:r w:rsidRPr="00276716">
        <w:rPr>
          <w:rFonts w:ascii="Times New Roman" w:eastAsia="Calibri" w:hAnsi="Times New Roman" w:cs="Times New Roman"/>
          <w:sz w:val="26"/>
          <w:szCs w:val="26"/>
        </w:rPr>
        <w:t xml:space="preserve"> mol/l vào tĩnh mạch của một người. Sau 6 giờ lấy 10 cm</w:t>
      </w:r>
      <w:r w:rsidRPr="00276716">
        <w:rPr>
          <w:rFonts w:ascii="Times New Roman" w:eastAsia="Calibri" w:hAnsi="Times New Roman" w:cs="Times New Roman"/>
          <w:sz w:val="26"/>
          <w:szCs w:val="26"/>
          <w:vertAlign w:val="superscript"/>
        </w:rPr>
        <w:t>3</w:t>
      </w:r>
      <w:r w:rsidRPr="00276716">
        <w:rPr>
          <w:rFonts w:ascii="Times New Roman" w:eastAsia="Calibri" w:hAnsi="Times New Roman" w:cs="Times New Roman"/>
          <w:sz w:val="26"/>
          <w:szCs w:val="26"/>
        </w:rPr>
        <w:t xml:space="preserve"> máu của người đó thì thấy có 1,5.10</w:t>
      </w:r>
      <w:r w:rsidRPr="00276716">
        <w:rPr>
          <w:rFonts w:ascii="Times New Roman" w:eastAsia="Calibri" w:hAnsi="Times New Roman" w:cs="Times New Roman"/>
          <w:sz w:val="26"/>
          <w:szCs w:val="26"/>
          <w:vertAlign w:val="superscript"/>
        </w:rPr>
        <w:t>-8</w:t>
      </w:r>
      <w:r w:rsidRPr="00276716">
        <w:rPr>
          <w:rFonts w:ascii="Times New Roman" w:eastAsia="Calibri" w:hAnsi="Times New Roman" w:cs="Times New Roman"/>
          <w:sz w:val="26"/>
          <w:szCs w:val="26"/>
        </w:rPr>
        <w:t xml:space="preserve"> mol </w:t>
      </w:r>
      <w:r w:rsidRPr="00276716">
        <w:rPr>
          <w:rFonts w:ascii="Times New Roman" w:eastAsia="Calibri" w:hAnsi="Times New Roman" w:cs="Times New Roman"/>
          <w:sz w:val="26"/>
          <w:szCs w:val="26"/>
          <w:vertAlign w:val="superscript"/>
        </w:rPr>
        <w:t>24</w:t>
      </w:r>
      <w:r w:rsidRPr="00276716">
        <w:rPr>
          <w:rFonts w:ascii="Times New Roman" w:eastAsia="Calibri" w:hAnsi="Times New Roman" w:cs="Times New Roman"/>
          <w:sz w:val="26"/>
          <w:szCs w:val="26"/>
        </w:rPr>
        <w:t xml:space="preserve">Na trong đó. Cho chu kì bán rã của </w:t>
      </w:r>
      <w:r w:rsidRPr="00276716">
        <w:rPr>
          <w:rFonts w:ascii="Times New Roman" w:eastAsia="Calibri" w:hAnsi="Times New Roman" w:cs="Times New Roman"/>
          <w:sz w:val="26"/>
          <w:szCs w:val="26"/>
          <w:vertAlign w:val="superscript"/>
        </w:rPr>
        <w:t>24</w:t>
      </w:r>
      <w:r w:rsidRPr="00276716">
        <w:rPr>
          <w:rFonts w:ascii="Times New Roman" w:eastAsia="Calibri" w:hAnsi="Times New Roman" w:cs="Times New Roman"/>
          <w:sz w:val="26"/>
          <w:szCs w:val="26"/>
        </w:rPr>
        <w:t>Na là 15h. Thể tích của máu có trong người là</w:t>
      </w:r>
    </w:p>
    <w:p w14:paraId="38B12EBB" w14:textId="77777777" w:rsidR="00276716" w:rsidRPr="00276716" w:rsidRDefault="00276716" w:rsidP="00276716">
      <w:pPr>
        <w:spacing w:after="0" w:line="240" w:lineRule="auto"/>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A.</w:t>
      </w:r>
      <w:r w:rsidRPr="00276716">
        <w:rPr>
          <w:rFonts w:ascii="Times New Roman" w:eastAsia="Times New Roman" w:hAnsi="Times New Roman" w:cs="Times New Roman"/>
          <w:sz w:val="26"/>
          <w:szCs w:val="26"/>
        </w:rPr>
        <w:t xml:space="preserve"> 5,1 lít. </w:t>
      </w:r>
      <w:r w:rsidRPr="00276716">
        <w:rPr>
          <w:rFonts w:ascii="Times New Roman" w:eastAsia="Times New Roman" w:hAnsi="Times New Roman" w:cs="Times New Roman"/>
          <w:sz w:val="26"/>
          <w:szCs w:val="26"/>
        </w:rPr>
        <w:tab/>
      </w:r>
      <w:r w:rsidRPr="00276716">
        <w:rPr>
          <w:rFonts w:ascii="Times New Roman" w:eastAsia="Times New Roman" w:hAnsi="Times New Roman" w:cs="Times New Roman"/>
          <w:sz w:val="26"/>
          <w:szCs w:val="26"/>
        </w:rPr>
        <w:tab/>
      </w:r>
      <w:r w:rsidRPr="00276716">
        <w:rPr>
          <w:rFonts w:ascii="Times New Roman" w:eastAsia="Times New Roman" w:hAnsi="Times New Roman" w:cs="Times New Roman"/>
          <w:b/>
          <w:bCs/>
          <w:sz w:val="26"/>
          <w:szCs w:val="26"/>
        </w:rPr>
        <w:t xml:space="preserve">B. </w:t>
      </w:r>
      <w:r w:rsidRPr="00276716">
        <w:rPr>
          <w:rFonts w:ascii="Times New Roman" w:eastAsia="Times New Roman" w:hAnsi="Times New Roman" w:cs="Times New Roman"/>
          <w:sz w:val="26"/>
          <w:szCs w:val="26"/>
        </w:rPr>
        <w:t xml:space="preserve">6,2 lít. </w:t>
      </w:r>
      <w:r w:rsidRPr="00276716">
        <w:rPr>
          <w:rFonts w:ascii="Times New Roman" w:eastAsia="Times New Roman" w:hAnsi="Times New Roman" w:cs="Times New Roman"/>
          <w:sz w:val="26"/>
          <w:szCs w:val="26"/>
        </w:rPr>
        <w:tab/>
      </w:r>
      <w:r w:rsidRPr="00276716">
        <w:rPr>
          <w:rFonts w:ascii="Times New Roman" w:eastAsia="Times New Roman" w:hAnsi="Times New Roman" w:cs="Times New Roman"/>
          <w:b/>
          <w:bCs/>
          <w:sz w:val="26"/>
          <w:szCs w:val="26"/>
        </w:rPr>
        <w:t>C.</w:t>
      </w:r>
      <w:r w:rsidRPr="00276716">
        <w:rPr>
          <w:rFonts w:ascii="Times New Roman" w:eastAsia="Times New Roman" w:hAnsi="Times New Roman" w:cs="Times New Roman"/>
          <w:sz w:val="26"/>
          <w:szCs w:val="26"/>
        </w:rPr>
        <w:t xml:space="preserve"> 4,1 lít. </w:t>
      </w:r>
      <w:r w:rsidRPr="00276716">
        <w:rPr>
          <w:rFonts w:ascii="Times New Roman" w:eastAsia="Times New Roman" w:hAnsi="Times New Roman" w:cs="Times New Roman"/>
          <w:sz w:val="26"/>
          <w:szCs w:val="26"/>
        </w:rPr>
        <w:tab/>
      </w:r>
      <w:r w:rsidRPr="00276716">
        <w:rPr>
          <w:rFonts w:ascii="Times New Roman" w:eastAsia="Times New Roman" w:hAnsi="Times New Roman" w:cs="Times New Roman"/>
          <w:b/>
          <w:bCs/>
          <w:sz w:val="26"/>
          <w:szCs w:val="26"/>
        </w:rPr>
        <w:t>D.</w:t>
      </w:r>
      <w:r w:rsidRPr="00276716">
        <w:rPr>
          <w:rFonts w:ascii="Times New Roman" w:eastAsia="Times New Roman" w:hAnsi="Times New Roman" w:cs="Times New Roman"/>
          <w:sz w:val="26"/>
          <w:szCs w:val="26"/>
        </w:rPr>
        <w:t xml:space="preserve"> 3,2 lít.</w:t>
      </w:r>
    </w:p>
    <w:p w14:paraId="2D5068B1" w14:textId="04851988" w:rsidR="00276716" w:rsidRPr="00276716" w:rsidRDefault="00276716" w:rsidP="00276716">
      <w:pPr>
        <w:spacing w:after="0" w:line="240" w:lineRule="auto"/>
        <w:rPr>
          <w:rFonts w:ascii="Times New Roman" w:eastAsia="Calibri" w:hAnsi="Times New Roman" w:cs="Times New Roman"/>
          <w:b/>
          <w:bCs/>
          <w:color w:val="7030A0"/>
          <w:sz w:val="26"/>
          <w:szCs w:val="26"/>
        </w:rPr>
      </w:pPr>
      <w:bookmarkStart w:id="0" w:name="_GoBack"/>
      <w:bookmarkEnd w:id="0"/>
      <w:r w:rsidRPr="00276716">
        <w:rPr>
          <w:rFonts w:ascii="Times New Roman" w:eastAsia="Calibri" w:hAnsi="Times New Roman" w:cs="Times New Roman"/>
          <w:b/>
          <w:bCs/>
          <w:color w:val="7030A0"/>
          <w:sz w:val="26"/>
          <w:szCs w:val="26"/>
        </w:rPr>
        <w:t xml:space="preserve">PHẦN II. Câu trắc nghiệm đúng sai  </w:t>
      </w:r>
    </w:p>
    <w:p w14:paraId="00CD0FDE" w14:textId="77777777" w:rsidR="00276716" w:rsidRPr="00276716" w:rsidRDefault="00276716" w:rsidP="00276716">
      <w:pPr>
        <w:widowControl w:val="0"/>
        <w:autoSpaceDE w:val="0"/>
        <w:autoSpaceDN w:val="0"/>
        <w:adjustRightInd w:val="0"/>
        <w:spacing w:after="0" w:line="240" w:lineRule="auto"/>
        <w:ind w:left="48" w:right="48"/>
        <w:jc w:val="both"/>
        <w:rPr>
          <w:rFonts w:ascii="Times New Roman" w:eastAsia="Times New Roman" w:hAnsi="Times New Roman" w:cs="Times New Roman"/>
          <w:color w:val="000000"/>
          <w:sz w:val="26"/>
          <w:szCs w:val="26"/>
        </w:rPr>
      </w:pPr>
      <w:r w:rsidRPr="00276716">
        <w:rPr>
          <w:rFonts w:ascii="Times New Roman" w:eastAsia="Times New Roman" w:hAnsi="Times New Roman" w:cs="Times New Roman"/>
          <w:b/>
          <w:bCs/>
          <w:sz w:val="26"/>
          <w:szCs w:val="26"/>
        </w:rPr>
        <w:t xml:space="preserve">Câu 1. </w:t>
      </w:r>
      <w:r w:rsidRPr="00276716">
        <w:rPr>
          <w:rFonts w:ascii="Times New Roman" w:eastAsia="Calibri" w:hAnsi="Times New Roman" w:cs="Times New Roman"/>
          <w:bCs/>
          <w:sz w:val="26"/>
          <w:szCs w:val="26"/>
        </w:rPr>
        <w:t>Khi nói về lò phản ứng hạt nhân.</w:t>
      </w:r>
    </w:p>
    <w:tbl>
      <w:tblPr>
        <w:tblStyle w:val="TableGrid"/>
        <w:tblW w:w="10020" w:type="dxa"/>
        <w:tblLook w:val="04A0" w:firstRow="1" w:lastRow="0" w:firstColumn="1" w:lastColumn="0" w:noHBand="0" w:noVBand="1"/>
      </w:tblPr>
      <w:tblGrid>
        <w:gridCol w:w="1000"/>
        <w:gridCol w:w="6784"/>
        <w:gridCol w:w="1328"/>
        <w:gridCol w:w="908"/>
      </w:tblGrid>
      <w:tr w:rsidR="00276716" w:rsidRPr="00276716" w14:paraId="7086B0C3" w14:textId="77777777" w:rsidTr="00744918">
        <w:trPr>
          <w:trHeight w:val="534"/>
        </w:trPr>
        <w:tc>
          <w:tcPr>
            <w:tcW w:w="1000" w:type="dxa"/>
            <w:vAlign w:val="center"/>
          </w:tcPr>
          <w:p w14:paraId="55E67709" w14:textId="77777777" w:rsidR="00276716" w:rsidRPr="00276716" w:rsidRDefault="00276716" w:rsidP="00276716">
            <w:pPr>
              <w:jc w:val="center"/>
              <w:rPr>
                <w:rFonts w:ascii="Times New Roman" w:eastAsia="Times New Roman" w:hAnsi="Times New Roman" w:cs="Times New Roman"/>
                <w:b/>
                <w:bCs/>
                <w:sz w:val="26"/>
                <w:szCs w:val="26"/>
              </w:rPr>
            </w:pPr>
          </w:p>
        </w:tc>
        <w:tc>
          <w:tcPr>
            <w:tcW w:w="6784" w:type="dxa"/>
            <w:vAlign w:val="center"/>
            <w:hideMark/>
          </w:tcPr>
          <w:p w14:paraId="057187BD"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Phát biểu</w:t>
            </w:r>
          </w:p>
        </w:tc>
        <w:tc>
          <w:tcPr>
            <w:tcW w:w="0" w:type="auto"/>
            <w:vAlign w:val="center"/>
            <w:hideMark/>
          </w:tcPr>
          <w:p w14:paraId="6F711913"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Đúng</w:t>
            </w:r>
          </w:p>
        </w:tc>
        <w:tc>
          <w:tcPr>
            <w:tcW w:w="0" w:type="auto"/>
            <w:vAlign w:val="center"/>
            <w:hideMark/>
          </w:tcPr>
          <w:p w14:paraId="60DBEFAD"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Sai</w:t>
            </w:r>
          </w:p>
        </w:tc>
      </w:tr>
      <w:tr w:rsidR="00276716" w:rsidRPr="00276716" w14:paraId="185D066D" w14:textId="77777777" w:rsidTr="00744918">
        <w:trPr>
          <w:trHeight w:val="683"/>
        </w:trPr>
        <w:tc>
          <w:tcPr>
            <w:tcW w:w="1000" w:type="dxa"/>
            <w:vAlign w:val="center"/>
          </w:tcPr>
          <w:p w14:paraId="7A381EC6"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a</w:t>
            </w:r>
          </w:p>
        </w:tc>
        <w:tc>
          <w:tcPr>
            <w:tcW w:w="6784" w:type="dxa"/>
            <w:vAlign w:val="center"/>
            <w:hideMark/>
          </w:tcPr>
          <w:p w14:paraId="56018E89"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sz w:val="26"/>
                <w:szCs w:val="26"/>
              </w:rPr>
            </w:pPr>
            <w:r w:rsidRPr="00276716">
              <w:rPr>
                <w:rFonts w:ascii="Times New Roman" w:eastAsia="Calibri" w:hAnsi="Times New Roman" w:cs="Times New Roman"/>
                <w:sz w:val="26"/>
                <w:szCs w:val="26"/>
              </w:rPr>
              <w:t>Năng lượng tỏa ra trong các phản ứng hạt nhân luôn được chuyển hóa trực tiếp thành điện năng.</w:t>
            </w:r>
          </w:p>
        </w:tc>
        <w:tc>
          <w:tcPr>
            <w:tcW w:w="0" w:type="auto"/>
            <w:vAlign w:val="center"/>
            <w:hideMark/>
          </w:tcPr>
          <w:p w14:paraId="14C5FA4F"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0A2068B1"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7DCAF26E" w14:textId="77777777" w:rsidTr="00744918">
        <w:trPr>
          <w:trHeight w:val="705"/>
        </w:trPr>
        <w:tc>
          <w:tcPr>
            <w:tcW w:w="1000" w:type="dxa"/>
            <w:vAlign w:val="center"/>
          </w:tcPr>
          <w:p w14:paraId="43CC38F2"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b</w:t>
            </w:r>
          </w:p>
        </w:tc>
        <w:tc>
          <w:tcPr>
            <w:tcW w:w="6784" w:type="dxa"/>
            <w:vAlign w:val="center"/>
            <w:hideMark/>
          </w:tcPr>
          <w:p w14:paraId="0CB18258"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276716">
              <w:rPr>
                <w:rFonts w:ascii="Times New Roman" w:eastAsia="Calibri" w:hAnsi="Times New Roman" w:cs="Times New Roman"/>
                <w:sz w:val="26"/>
                <w:szCs w:val="26"/>
              </w:rPr>
              <w:t>Hệ thống lò phản ứng hạt nhân có thể hoạt động liên tục trong thời gian dài mà không cần bổ sung nhiên liệu.</w:t>
            </w:r>
          </w:p>
        </w:tc>
        <w:tc>
          <w:tcPr>
            <w:tcW w:w="0" w:type="auto"/>
            <w:vAlign w:val="center"/>
            <w:hideMark/>
          </w:tcPr>
          <w:p w14:paraId="10E22910"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4F4DFC0A"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62A612CD" w14:textId="77777777" w:rsidTr="00744918">
        <w:trPr>
          <w:trHeight w:val="683"/>
        </w:trPr>
        <w:tc>
          <w:tcPr>
            <w:tcW w:w="1000" w:type="dxa"/>
            <w:vAlign w:val="center"/>
          </w:tcPr>
          <w:p w14:paraId="6DC36E41"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c</w:t>
            </w:r>
          </w:p>
        </w:tc>
        <w:tc>
          <w:tcPr>
            <w:tcW w:w="6784" w:type="dxa"/>
            <w:vAlign w:val="center"/>
            <w:hideMark/>
          </w:tcPr>
          <w:p w14:paraId="7D699D09"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276716">
              <w:rPr>
                <w:rFonts w:ascii="Times New Roman" w:eastAsia="Calibri" w:hAnsi="Times New Roman" w:cs="Times New Roman"/>
                <w:sz w:val="26"/>
                <w:szCs w:val="26"/>
              </w:rPr>
              <w:t>Lò phản ứng hạt nhân là bộ phận trung tâm của một nhà máy điện hạt nhân.</w:t>
            </w:r>
          </w:p>
        </w:tc>
        <w:tc>
          <w:tcPr>
            <w:tcW w:w="0" w:type="auto"/>
            <w:vAlign w:val="center"/>
            <w:hideMark/>
          </w:tcPr>
          <w:p w14:paraId="57BA51FD"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21E82A28"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27BC9D5A" w14:textId="77777777" w:rsidTr="00744918">
        <w:trPr>
          <w:trHeight w:val="728"/>
        </w:trPr>
        <w:tc>
          <w:tcPr>
            <w:tcW w:w="1000" w:type="dxa"/>
            <w:vAlign w:val="center"/>
          </w:tcPr>
          <w:p w14:paraId="182C2D40"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d</w:t>
            </w:r>
          </w:p>
        </w:tc>
        <w:tc>
          <w:tcPr>
            <w:tcW w:w="6784" w:type="dxa"/>
            <w:vAlign w:val="center"/>
            <w:hideMark/>
          </w:tcPr>
          <w:p w14:paraId="71D09D81" w14:textId="77777777" w:rsidR="00276716" w:rsidRPr="00276716" w:rsidRDefault="00276716" w:rsidP="00276716">
            <w:pPr>
              <w:rPr>
                <w:rFonts w:ascii="Times New Roman" w:eastAsia="Times New Roman" w:hAnsi="Times New Roman" w:cs="Times New Roman"/>
                <w:color w:val="000000"/>
                <w:sz w:val="26"/>
                <w:szCs w:val="26"/>
              </w:rPr>
            </w:pPr>
            <w:r w:rsidRPr="00276716">
              <w:rPr>
                <w:rFonts w:ascii="Times New Roman" w:eastAsia="Calibri" w:hAnsi="Times New Roman" w:cs="Times New Roman"/>
                <w:sz w:val="26"/>
                <w:szCs w:val="26"/>
              </w:rPr>
              <w:t>Chất tải nhiệt sơ cấp trong lò phản ứng hạt nhân có vai trò truyền nhiệt từ vùng tâm lò đến lò sinh hơi.</w:t>
            </w:r>
          </w:p>
        </w:tc>
        <w:tc>
          <w:tcPr>
            <w:tcW w:w="0" w:type="auto"/>
            <w:vAlign w:val="center"/>
            <w:hideMark/>
          </w:tcPr>
          <w:p w14:paraId="6B3752F9"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44771710"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bl>
    <w:p w14:paraId="09ED45B0" w14:textId="77777777" w:rsidR="00276716" w:rsidRPr="00276716" w:rsidRDefault="00276716" w:rsidP="00276716">
      <w:pPr>
        <w:widowControl w:val="0"/>
        <w:autoSpaceDE w:val="0"/>
        <w:autoSpaceDN w:val="0"/>
        <w:adjustRightInd w:val="0"/>
        <w:spacing w:after="0" w:line="240" w:lineRule="auto"/>
        <w:ind w:left="48" w:right="48"/>
        <w:jc w:val="both"/>
        <w:rPr>
          <w:rFonts w:ascii="Times New Roman" w:eastAsia="Calibri" w:hAnsi="Times New Roman" w:cs="Times New Roman"/>
          <w:b/>
          <w:bCs/>
          <w:color w:val="0070C0"/>
          <w:sz w:val="26"/>
          <w:szCs w:val="26"/>
        </w:rPr>
      </w:pPr>
    </w:p>
    <w:p w14:paraId="6E97290E" w14:textId="77777777" w:rsidR="00276716" w:rsidRPr="00276716" w:rsidRDefault="00276716" w:rsidP="00276716">
      <w:pPr>
        <w:widowControl w:val="0"/>
        <w:autoSpaceDE w:val="0"/>
        <w:autoSpaceDN w:val="0"/>
        <w:adjustRightInd w:val="0"/>
        <w:spacing w:after="0" w:line="240" w:lineRule="auto"/>
        <w:ind w:left="48" w:right="48"/>
        <w:jc w:val="both"/>
        <w:rPr>
          <w:rFonts w:ascii="Times New Roman" w:eastAsia="Calibri" w:hAnsi="Times New Roman" w:cs="Times New Roman"/>
          <w:color w:val="000000"/>
          <w:sz w:val="26"/>
          <w:szCs w:val="26"/>
        </w:rPr>
      </w:pPr>
      <w:r w:rsidRPr="00276716">
        <w:rPr>
          <w:rFonts w:ascii="Times New Roman" w:eastAsia="Calibri" w:hAnsi="Times New Roman" w:cs="Times New Roman"/>
          <w:b/>
          <w:bCs/>
          <w:sz w:val="26"/>
          <w:szCs w:val="26"/>
        </w:rPr>
        <w:t xml:space="preserve">Câu 2. </w:t>
      </w:r>
      <w:r w:rsidRPr="00276716">
        <w:rPr>
          <w:rFonts w:ascii="Times New Roman" w:eastAsia="Calibri" w:hAnsi="Times New Roman" w:cs="Times New Roman"/>
          <w:bCs/>
          <w:sz w:val="26"/>
          <w:szCs w:val="26"/>
        </w:rPr>
        <w:t>Nhà máy điện nguyên tử dùng urani U</w:t>
      </w:r>
      <w:r w:rsidRPr="00276716">
        <w:rPr>
          <w:rFonts w:ascii="Times New Roman" w:eastAsia="Calibri" w:hAnsi="Times New Roman" w:cs="Times New Roman"/>
          <w:bCs/>
          <w:sz w:val="26"/>
          <w:szCs w:val="26"/>
          <w:vertAlign w:val="subscript"/>
        </w:rPr>
        <w:t>235</w:t>
      </w:r>
      <w:r w:rsidRPr="00276716">
        <w:rPr>
          <w:rFonts w:ascii="Times New Roman" w:eastAsia="Calibri" w:hAnsi="Times New Roman" w:cs="Times New Roman"/>
          <w:bCs/>
          <w:sz w:val="26"/>
          <w:szCs w:val="26"/>
        </w:rPr>
        <w:t xml:space="preserve"> có công suất 600 MW hoạt động liên tục trong 1 năm. Cho </w:t>
      </w:r>
      <w:r w:rsidRPr="00276716">
        <w:rPr>
          <w:rFonts w:ascii="Times New Roman" w:eastAsia="Calibri" w:hAnsi="Times New Roman" w:cs="Times New Roman"/>
          <w:bCs/>
          <w:color w:val="000000"/>
          <w:sz w:val="26"/>
          <w:szCs w:val="26"/>
        </w:rPr>
        <w:t xml:space="preserve">biết 1 hạt nhân bị phân hạch toả ra năng lượng trung bình là 200 MeV, hiệu suất nhà máy là 20%. </w:t>
      </w:r>
      <w:r w:rsidRPr="00276716">
        <w:rPr>
          <w:rFonts w:ascii="Times New Roman" w:eastAsia="Calibri" w:hAnsi="Times New Roman" w:cs="Times New Roman"/>
          <w:sz w:val="26"/>
          <w:szCs w:val="26"/>
        </w:rPr>
        <w:t>Lấy N</w:t>
      </w:r>
      <w:r w:rsidRPr="00276716">
        <w:rPr>
          <w:rFonts w:ascii="Times New Roman" w:eastAsia="Calibri" w:hAnsi="Times New Roman" w:cs="Times New Roman"/>
          <w:sz w:val="26"/>
          <w:szCs w:val="26"/>
          <w:vertAlign w:val="subscript"/>
        </w:rPr>
        <w:t>A</w:t>
      </w:r>
      <w:r w:rsidRPr="00276716">
        <w:rPr>
          <w:rFonts w:ascii="Times New Roman" w:eastAsia="Calibri" w:hAnsi="Times New Roman" w:cs="Times New Roman"/>
          <w:sz w:val="26"/>
          <w:szCs w:val="26"/>
        </w:rPr>
        <w:t xml:space="preserve"> = 6,02.10</w:t>
      </w:r>
      <w:r w:rsidRPr="00276716">
        <w:rPr>
          <w:rFonts w:ascii="Times New Roman" w:eastAsia="Calibri" w:hAnsi="Times New Roman" w:cs="Times New Roman"/>
          <w:sz w:val="26"/>
          <w:szCs w:val="26"/>
          <w:vertAlign w:val="superscript"/>
        </w:rPr>
        <w:t>23</w:t>
      </w:r>
      <w:r w:rsidRPr="00276716">
        <w:rPr>
          <w:rFonts w:ascii="Times New Roman" w:eastAsia="Calibri" w:hAnsi="Times New Roman" w:cs="Times New Roman"/>
          <w:sz w:val="26"/>
          <w:szCs w:val="26"/>
        </w:rPr>
        <w:t xml:space="preserve"> mol</w:t>
      </w:r>
      <w:r w:rsidRPr="00276716">
        <w:rPr>
          <w:rFonts w:ascii="Times New Roman" w:eastAsia="Calibri" w:hAnsi="Times New Roman" w:cs="Times New Roman"/>
          <w:sz w:val="26"/>
          <w:szCs w:val="26"/>
          <w:vertAlign w:val="superscript"/>
        </w:rPr>
        <w:t>–1</w:t>
      </w:r>
      <w:r w:rsidRPr="00276716">
        <w:rPr>
          <w:rFonts w:ascii="Times New Roman" w:eastAsia="Calibri" w:hAnsi="Times New Roman" w:cs="Times New Roman"/>
          <w:sz w:val="26"/>
          <w:szCs w:val="26"/>
        </w:rPr>
        <w:t>.</w:t>
      </w:r>
    </w:p>
    <w:tbl>
      <w:tblPr>
        <w:tblStyle w:val="TableGrid"/>
        <w:tblW w:w="10020" w:type="dxa"/>
        <w:tblLook w:val="04A0" w:firstRow="1" w:lastRow="0" w:firstColumn="1" w:lastColumn="0" w:noHBand="0" w:noVBand="1"/>
      </w:tblPr>
      <w:tblGrid>
        <w:gridCol w:w="1000"/>
        <w:gridCol w:w="6784"/>
        <w:gridCol w:w="1328"/>
        <w:gridCol w:w="908"/>
      </w:tblGrid>
      <w:tr w:rsidR="00276716" w:rsidRPr="00276716" w14:paraId="70D6B756" w14:textId="77777777" w:rsidTr="00744918">
        <w:trPr>
          <w:trHeight w:val="534"/>
        </w:trPr>
        <w:tc>
          <w:tcPr>
            <w:tcW w:w="1000" w:type="dxa"/>
            <w:vAlign w:val="center"/>
          </w:tcPr>
          <w:p w14:paraId="380F002A" w14:textId="77777777" w:rsidR="00276716" w:rsidRPr="00276716" w:rsidRDefault="00276716" w:rsidP="00276716">
            <w:pPr>
              <w:jc w:val="center"/>
              <w:rPr>
                <w:rFonts w:ascii="Times New Roman" w:eastAsia="Times New Roman" w:hAnsi="Times New Roman" w:cs="Times New Roman"/>
                <w:b/>
                <w:bCs/>
                <w:sz w:val="26"/>
                <w:szCs w:val="26"/>
              </w:rPr>
            </w:pPr>
          </w:p>
        </w:tc>
        <w:tc>
          <w:tcPr>
            <w:tcW w:w="6784" w:type="dxa"/>
            <w:vAlign w:val="center"/>
            <w:hideMark/>
          </w:tcPr>
          <w:p w14:paraId="32860B53"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Phát biểu</w:t>
            </w:r>
          </w:p>
        </w:tc>
        <w:tc>
          <w:tcPr>
            <w:tcW w:w="0" w:type="auto"/>
            <w:vAlign w:val="center"/>
            <w:hideMark/>
          </w:tcPr>
          <w:p w14:paraId="5B6D2E3E"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Đúng</w:t>
            </w:r>
          </w:p>
        </w:tc>
        <w:tc>
          <w:tcPr>
            <w:tcW w:w="0" w:type="auto"/>
            <w:vAlign w:val="center"/>
            <w:hideMark/>
          </w:tcPr>
          <w:p w14:paraId="0693D81E"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Sai</w:t>
            </w:r>
          </w:p>
        </w:tc>
      </w:tr>
      <w:tr w:rsidR="00276716" w:rsidRPr="00276716" w14:paraId="052700A9" w14:textId="77777777" w:rsidTr="00744918">
        <w:trPr>
          <w:trHeight w:val="683"/>
        </w:trPr>
        <w:tc>
          <w:tcPr>
            <w:tcW w:w="1000" w:type="dxa"/>
            <w:vAlign w:val="center"/>
          </w:tcPr>
          <w:p w14:paraId="7844402C"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a</w:t>
            </w:r>
          </w:p>
        </w:tc>
        <w:tc>
          <w:tcPr>
            <w:tcW w:w="6784" w:type="dxa"/>
            <w:vAlign w:val="center"/>
            <w:hideMark/>
          </w:tcPr>
          <w:p w14:paraId="6D5EC168"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sz w:val="26"/>
                <w:szCs w:val="26"/>
              </w:rPr>
            </w:pPr>
            <w:r w:rsidRPr="00276716">
              <w:rPr>
                <w:rFonts w:ascii="Times New Roman" w:eastAsia="Calibri" w:hAnsi="Times New Roman" w:cs="Times New Roman"/>
                <w:bCs/>
                <w:sz w:val="26"/>
                <w:szCs w:val="26"/>
              </w:rPr>
              <w:t>Công suất thực tế cần cung cấp cho nhà máy là 3.10</w:t>
            </w:r>
            <w:r w:rsidRPr="00276716">
              <w:rPr>
                <w:rFonts w:ascii="Times New Roman" w:eastAsia="Calibri" w:hAnsi="Times New Roman" w:cs="Times New Roman"/>
                <w:bCs/>
                <w:sz w:val="26"/>
                <w:szCs w:val="26"/>
                <w:vertAlign w:val="superscript"/>
              </w:rPr>
              <w:t>3</w:t>
            </w:r>
            <w:r w:rsidRPr="00276716">
              <w:rPr>
                <w:rFonts w:ascii="Times New Roman" w:eastAsia="Calibri" w:hAnsi="Times New Roman" w:cs="Times New Roman"/>
                <w:bCs/>
                <w:sz w:val="26"/>
                <w:szCs w:val="26"/>
              </w:rPr>
              <w:t xml:space="preserve"> MW.</w:t>
            </w:r>
          </w:p>
        </w:tc>
        <w:tc>
          <w:tcPr>
            <w:tcW w:w="0" w:type="auto"/>
            <w:vAlign w:val="center"/>
            <w:hideMark/>
          </w:tcPr>
          <w:p w14:paraId="672EA27F"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031CDBC0"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0862C169" w14:textId="77777777" w:rsidTr="00744918">
        <w:trPr>
          <w:trHeight w:val="705"/>
        </w:trPr>
        <w:tc>
          <w:tcPr>
            <w:tcW w:w="1000" w:type="dxa"/>
            <w:vAlign w:val="center"/>
          </w:tcPr>
          <w:p w14:paraId="445117CE"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b</w:t>
            </w:r>
          </w:p>
        </w:tc>
        <w:tc>
          <w:tcPr>
            <w:tcW w:w="6784" w:type="dxa"/>
            <w:vAlign w:val="center"/>
            <w:hideMark/>
          </w:tcPr>
          <w:p w14:paraId="760B2472"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276716">
              <w:rPr>
                <w:rFonts w:ascii="Times New Roman" w:eastAsia="Calibri" w:hAnsi="Times New Roman" w:cs="Times New Roman"/>
                <w:bCs/>
                <w:color w:val="000000"/>
                <w:sz w:val="26"/>
                <w:szCs w:val="26"/>
              </w:rPr>
              <w:t>Năng lượng mà urani U</w:t>
            </w:r>
            <w:r w:rsidRPr="00276716">
              <w:rPr>
                <w:rFonts w:ascii="Times New Roman" w:eastAsia="Calibri" w:hAnsi="Times New Roman" w:cs="Times New Roman"/>
                <w:bCs/>
                <w:color w:val="000000"/>
                <w:sz w:val="26"/>
                <w:szCs w:val="26"/>
                <w:vertAlign w:val="subscript"/>
              </w:rPr>
              <w:t>235</w:t>
            </w:r>
            <w:r w:rsidRPr="00276716">
              <w:rPr>
                <w:rFonts w:ascii="Times New Roman" w:eastAsia="Calibri" w:hAnsi="Times New Roman" w:cs="Times New Roman"/>
                <w:bCs/>
                <w:color w:val="000000"/>
                <w:sz w:val="26"/>
                <w:szCs w:val="26"/>
              </w:rPr>
              <w:t xml:space="preserve"> cần cung cấp cho nhà máy trong 1 năm là </w:t>
            </w:r>
            <w:r w:rsidRPr="00276716">
              <w:rPr>
                <w:rFonts w:ascii="Times New Roman" w:eastAsia="Calibri" w:hAnsi="Times New Roman" w:cs="Times New Roman"/>
                <w:color w:val="000000"/>
                <w:sz w:val="24"/>
                <w:szCs w:val="24"/>
              </w:rPr>
              <w:t>9,46.10</w:t>
            </w:r>
            <w:r w:rsidRPr="00276716">
              <w:rPr>
                <w:rFonts w:ascii="Times New Roman" w:eastAsia="Calibri" w:hAnsi="Times New Roman" w:cs="Times New Roman"/>
                <w:color w:val="000000"/>
                <w:sz w:val="24"/>
                <w:szCs w:val="24"/>
                <w:vertAlign w:val="superscript"/>
              </w:rPr>
              <w:t>15</w:t>
            </w:r>
            <w:r w:rsidRPr="00276716">
              <w:rPr>
                <w:rFonts w:ascii="Times New Roman" w:eastAsia="Calibri" w:hAnsi="Times New Roman" w:cs="Times New Roman"/>
                <w:color w:val="000000"/>
                <w:sz w:val="24"/>
                <w:szCs w:val="24"/>
              </w:rPr>
              <w:t>J.</w:t>
            </w:r>
          </w:p>
        </w:tc>
        <w:tc>
          <w:tcPr>
            <w:tcW w:w="0" w:type="auto"/>
            <w:vAlign w:val="center"/>
            <w:hideMark/>
          </w:tcPr>
          <w:p w14:paraId="24822C8A"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30F37F2D"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060231AE" w14:textId="77777777" w:rsidTr="00744918">
        <w:trPr>
          <w:trHeight w:val="683"/>
        </w:trPr>
        <w:tc>
          <w:tcPr>
            <w:tcW w:w="1000" w:type="dxa"/>
            <w:vAlign w:val="center"/>
          </w:tcPr>
          <w:p w14:paraId="4FA28760"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c</w:t>
            </w:r>
          </w:p>
        </w:tc>
        <w:tc>
          <w:tcPr>
            <w:tcW w:w="6784" w:type="dxa"/>
            <w:hideMark/>
          </w:tcPr>
          <w:p w14:paraId="29304A7D"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276716">
              <w:rPr>
                <w:rFonts w:ascii="Times New Roman" w:eastAsia="Calibri" w:hAnsi="Times New Roman" w:cs="Times New Roman"/>
                <w:bCs/>
                <w:color w:val="000000"/>
                <w:sz w:val="26"/>
                <w:szCs w:val="26"/>
              </w:rPr>
              <w:t>Số hạt nhân urani U</w:t>
            </w:r>
            <w:r w:rsidRPr="00276716">
              <w:rPr>
                <w:rFonts w:ascii="Times New Roman" w:eastAsia="Calibri" w:hAnsi="Times New Roman" w:cs="Times New Roman"/>
                <w:bCs/>
                <w:color w:val="000000"/>
                <w:sz w:val="26"/>
                <w:szCs w:val="26"/>
                <w:vertAlign w:val="subscript"/>
              </w:rPr>
              <w:t>235</w:t>
            </w:r>
            <w:r w:rsidRPr="00276716">
              <w:rPr>
                <w:rFonts w:ascii="Times New Roman" w:eastAsia="Calibri" w:hAnsi="Times New Roman" w:cs="Times New Roman"/>
                <w:bCs/>
                <w:color w:val="000000"/>
                <w:sz w:val="26"/>
                <w:szCs w:val="26"/>
              </w:rPr>
              <w:t xml:space="preserve"> cần phân rã để cung cấp năng lượng cho nhà máy là </w:t>
            </w:r>
            <w:r w:rsidRPr="00276716">
              <w:rPr>
                <w:rFonts w:ascii="Times New Roman" w:eastAsia="Calibri" w:hAnsi="Times New Roman" w:cs="Times New Roman"/>
                <w:color w:val="000000"/>
                <w:sz w:val="24"/>
                <w:szCs w:val="24"/>
              </w:rPr>
              <w:t>2,96.10</w:t>
            </w:r>
            <w:r w:rsidRPr="00276716">
              <w:rPr>
                <w:rFonts w:ascii="Times New Roman" w:eastAsia="Calibri" w:hAnsi="Times New Roman" w:cs="Times New Roman"/>
                <w:color w:val="000000"/>
                <w:sz w:val="24"/>
                <w:szCs w:val="24"/>
                <w:vertAlign w:val="superscript"/>
              </w:rPr>
              <w:t>26</w:t>
            </w:r>
            <w:r w:rsidRPr="00276716">
              <w:rPr>
                <w:rFonts w:ascii="Times New Roman" w:eastAsia="Calibri" w:hAnsi="Times New Roman" w:cs="Times New Roman"/>
                <w:color w:val="000000"/>
                <w:sz w:val="24"/>
                <w:szCs w:val="24"/>
              </w:rPr>
              <w:t xml:space="preserve"> hạt .</w:t>
            </w:r>
          </w:p>
        </w:tc>
        <w:tc>
          <w:tcPr>
            <w:tcW w:w="0" w:type="auto"/>
            <w:vAlign w:val="center"/>
            <w:hideMark/>
          </w:tcPr>
          <w:p w14:paraId="3CA6645E"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56654483"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2EF67D09" w14:textId="77777777" w:rsidTr="00744918">
        <w:trPr>
          <w:trHeight w:val="584"/>
        </w:trPr>
        <w:tc>
          <w:tcPr>
            <w:tcW w:w="1000" w:type="dxa"/>
            <w:vAlign w:val="center"/>
          </w:tcPr>
          <w:p w14:paraId="1D389CC1"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d</w:t>
            </w:r>
          </w:p>
        </w:tc>
        <w:tc>
          <w:tcPr>
            <w:tcW w:w="6784" w:type="dxa"/>
            <w:vAlign w:val="center"/>
            <w:hideMark/>
          </w:tcPr>
          <w:p w14:paraId="1FE268F7" w14:textId="77777777" w:rsidR="00276716" w:rsidRPr="00276716" w:rsidRDefault="00276716" w:rsidP="00276716">
            <w:pPr>
              <w:rPr>
                <w:rFonts w:ascii="Times New Roman" w:eastAsia="Times New Roman" w:hAnsi="Times New Roman" w:cs="Times New Roman"/>
                <w:color w:val="000000"/>
                <w:sz w:val="26"/>
                <w:szCs w:val="26"/>
              </w:rPr>
            </w:pPr>
            <w:r w:rsidRPr="00276716">
              <w:rPr>
                <w:rFonts w:ascii="Times New Roman" w:eastAsia="Calibri" w:hAnsi="Times New Roman" w:cs="Times New Roman"/>
                <w:bCs/>
                <w:sz w:val="26"/>
                <w:szCs w:val="26"/>
              </w:rPr>
              <w:t>Khối lượng urani U</w:t>
            </w:r>
            <w:r w:rsidRPr="00276716">
              <w:rPr>
                <w:rFonts w:ascii="Times New Roman" w:eastAsia="Calibri" w:hAnsi="Times New Roman" w:cs="Times New Roman"/>
                <w:bCs/>
                <w:sz w:val="26"/>
                <w:szCs w:val="26"/>
                <w:vertAlign w:val="subscript"/>
              </w:rPr>
              <w:t>235</w:t>
            </w:r>
            <w:r w:rsidRPr="00276716">
              <w:rPr>
                <w:rFonts w:ascii="Times New Roman" w:eastAsia="Calibri" w:hAnsi="Times New Roman" w:cs="Times New Roman"/>
                <w:bCs/>
                <w:sz w:val="26"/>
                <w:szCs w:val="26"/>
              </w:rPr>
              <w:t xml:space="preserve"> cần cung cấp cho nhà máy là 11555 kg.</w:t>
            </w:r>
          </w:p>
        </w:tc>
        <w:tc>
          <w:tcPr>
            <w:tcW w:w="0" w:type="auto"/>
            <w:vAlign w:val="center"/>
            <w:hideMark/>
          </w:tcPr>
          <w:p w14:paraId="4BE17ED5"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24CB8693"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bl>
    <w:p w14:paraId="41278E9F" w14:textId="77777777" w:rsidR="00276716" w:rsidRPr="00276716" w:rsidRDefault="00276716" w:rsidP="00276716">
      <w:pPr>
        <w:widowControl w:val="0"/>
        <w:autoSpaceDE w:val="0"/>
        <w:autoSpaceDN w:val="0"/>
        <w:adjustRightInd w:val="0"/>
        <w:spacing w:after="0" w:line="240" w:lineRule="auto"/>
        <w:ind w:left="48" w:right="48"/>
        <w:jc w:val="both"/>
        <w:rPr>
          <w:rFonts w:ascii="Times New Roman" w:eastAsia="Calibri" w:hAnsi="Times New Roman" w:cs="Times New Roman"/>
          <w:b/>
          <w:bCs/>
          <w:color w:val="0070C0"/>
          <w:sz w:val="26"/>
          <w:szCs w:val="26"/>
        </w:rPr>
      </w:pPr>
    </w:p>
    <w:p w14:paraId="25974720" w14:textId="77777777" w:rsidR="00276716" w:rsidRPr="00276716" w:rsidRDefault="00276716" w:rsidP="00276716">
      <w:pPr>
        <w:widowControl w:val="0"/>
        <w:autoSpaceDE w:val="0"/>
        <w:autoSpaceDN w:val="0"/>
        <w:adjustRightInd w:val="0"/>
        <w:spacing w:after="0" w:line="240" w:lineRule="auto"/>
        <w:ind w:left="48" w:right="48"/>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3. </w:t>
      </w:r>
      <w:r w:rsidRPr="00276716">
        <w:rPr>
          <w:rFonts w:ascii="Times New Roman" w:eastAsia="Calibri" w:hAnsi="Times New Roman" w:cs="Times New Roman"/>
          <w:sz w:val="26"/>
          <w:szCs w:val="26"/>
        </w:rPr>
        <w:t>Khi nói về chẩn đoán bệnh thông qua chụp ảnh phóng xạ cắt lớp bên trong cơ thể.</w:t>
      </w:r>
    </w:p>
    <w:tbl>
      <w:tblPr>
        <w:tblStyle w:val="TableGrid"/>
        <w:tblW w:w="10020" w:type="dxa"/>
        <w:tblLook w:val="04A0" w:firstRow="1" w:lastRow="0" w:firstColumn="1" w:lastColumn="0" w:noHBand="0" w:noVBand="1"/>
      </w:tblPr>
      <w:tblGrid>
        <w:gridCol w:w="1000"/>
        <w:gridCol w:w="6784"/>
        <w:gridCol w:w="1328"/>
        <w:gridCol w:w="908"/>
      </w:tblGrid>
      <w:tr w:rsidR="00276716" w:rsidRPr="00276716" w14:paraId="177CEB2E" w14:textId="77777777" w:rsidTr="00744918">
        <w:trPr>
          <w:trHeight w:val="534"/>
        </w:trPr>
        <w:tc>
          <w:tcPr>
            <w:tcW w:w="1000" w:type="dxa"/>
            <w:vAlign w:val="center"/>
          </w:tcPr>
          <w:p w14:paraId="3790568A" w14:textId="77777777" w:rsidR="00276716" w:rsidRPr="00276716" w:rsidRDefault="00276716" w:rsidP="00276716">
            <w:pPr>
              <w:jc w:val="center"/>
              <w:rPr>
                <w:rFonts w:ascii="Times New Roman" w:eastAsia="Times New Roman" w:hAnsi="Times New Roman" w:cs="Times New Roman"/>
                <w:b/>
                <w:bCs/>
                <w:sz w:val="26"/>
                <w:szCs w:val="26"/>
              </w:rPr>
            </w:pPr>
          </w:p>
        </w:tc>
        <w:tc>
          <w:tcPr>
            <w:tcW w:w="6784" w:type="dxa"/>
            <w:vAlign w:val="center"/>
            <w:hideMark/>
          </w:tcPr>
          <w:p w14:paraId="3754C3A6"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Phát biểu</w:t>
            </w:r>
          </w:p>
        </w:tc>
        <w:tc>
          <w:tcPr>
            <w:tcW w:w="0" w:type="auto"/>
            <w:vAlign w:val="center"/>
            <w:hideMark/>
          </w:tcPr>
          <w:p w14:paraId="49E29723"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Đúng</w:t>
            </w:r>
          </w:p>
        </w:tc>
        <w:tc>
          <w:tcPr>
            <w:tcW w:w="0" w:type="auto"/>
            <w:vAlign w:val="center"/>
            <w:hideMark/>
          </w:tcPr>
          <w:p w14:paraId="14CCFFC5"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Sai</w:t>
            </w:r>
          </w:p>
        </w:tc>
      </w:tr>
      <w:tr w:rsidR="00276716" w:rsidRPr="00276716" w14:paraId="48B68A4A" w14:textId="77777777" w:rsidTr="00744918">
        <w:trPr>
          <w:trHeight w:val="683"/>
        </w:trPr>
        <w:tc>
          <w:tcPr>
            <w:tcW w:w="1000" w:type="dxa"/>
            <w:vAlign w:val="center"/>
          </w:tcPr>
          <w:p w14:paraId="2E57098C"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a</w:t>
            </w:r>
          </w:p>
        </w:tc>
        <w:tc>
          <w:tcPr>
            <w:tcW w:w="6784" w:type="dxa"/>
            <w:vAlign w:val="center"/>
            <w:hideMark/>
          </w:tcPr>
          <w:p w14:paraId="5C15FE6C"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sz w:val="26"/>
                <w:szCs w:val="26"/>
              </w:rPr>
            </w:pPr>
            <w:r w:rsidRPr="00276716">
              <w:rPr>
                <w:rFonts w:ascii="Times New Roman" w:eastAsia="Calibri" w:hAnsi="Times New Roman" w:cs="Times New Roman"/>
                <w:sz w:val="26"/>
                <w:szCs w:val="26"/>
              </w:rPr>
              <w:t>Dược chất phóng xạ được đưa vào cơ thể để theo dõi quá trình hoạt động của các cơ quan.</w:t>
            </w:r>
          </w:p>
        </w:tc>
        <w:tc>
          <w:tcPr>
            <w:tcW w:w="0" w:type="auto"/>
            <w:vAlign w:val="center"/>
            <w:hideMark/>
          </w:tcPr>
          <w:p w14:paraId="52CE68C6"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53965137"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75C43796" w14:textId="77777777" w:rsidTr="00744918">
        <w:trPr>
          <w:trHeight w:val="705"/>
        </w:trPr>
        <w:tc>
          <w:tcPr>
            <w:tcW w:w="1000" w:type="dxa"/>
            <w:vAlign w:val="center"/>
          </w:tcPr>
          <w:p w14:paraId="1DE41486"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b</w:t>
            </w:r>
          </w:p>
        </w:tc>
        <w:tc>
          <w:tcPr>
            <w:tcW w:w="6784" w:type="dxa"/>
            <w:vAlign w:val="center"/>
            <w:hideMark/>
          </w:tcPr>
          <w:p w14:paraId="51F411C6"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276716">
              <w:rPr>
                <w:rFonts w:ascii="Times New Roman" w:eastAsia="Calibri" w:hAnsi="Times New Roman" w:cs="Times New Roman"/>
                <w:sz w:val="26"/>
                <w:szCs w:val="26"/>
              </w:rPr>
              <w:t>Phương pháp theo dõi vết phóng xạ cho phép quan sát trực tiếp quá trình sản xuất dịch mật của gan.</w:t>
            </w:r>
          </w:p>
        </w:tc>
        <w:tc>
          <w:tcPr>
            <w:tcW w:w="0" w:type="auto"/>
            <w:vAlign w:val="center"/>
            <w:hideMark/>
          </w:tcPr>
          <w:p w14:paraId="1B5AC282"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03E4A615"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1E801CD3" w14:textId="77777777" w:rsidTr="00744918">
        <w:trPr>
          <w:trHeight w:val="683"/>
        </w:trPr>
        <w:tc>
          <w:tcPr>
            <w:tcW w:w="1000" w:type="dxa"/>
            <w:vAlign w:val="center"/>
          </w:tcPr>
          <w:p w14:paraId="03956C08"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c</w:t>
            </w:r>
          </w:p>
        </w:tc>
        <w:tc>
          <w:tcPr>
            <w:tcW w:w="6784" w:type="dxa"/>
            <w:vAlign w:val="center"/>
            <w:hideMark/>
          </w:tcPr>
          <w:p w14:paraId="165E302C" w14:textId="77777777" w:rsidR="00276716" w:rsidRPr="00276716" w:rsidRDefault="00276716" w:rsidP="00276716">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276716">
              <w:rPr>
                <w:rFonts w:ascii="Times New Roman" w:eastAsia="Calibri" w:hAnsi="Times New Roman" w:cs="Times New Roman"/>
                <w:sz w:val="26"/>
                <w:szCs w:val="26"/>
              </w:rPr>
              <w:t>Thiết bị phát hiện tia phóng xạ và máy vi tính là công cụ không thể thiếu trong kỹ thuật này.</w:t>
            </w:r>
          </w:p>
        </w:tc>
        <w:tc>
          <w:tcPr>
            <w:tcW w:w="0" w:type="auto"/>
            <w:vAlign w:val="center"/>
            <w:hideMark/>
          </w:tcPr>
          <w:p w14:paraId="366AC37A"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38DA01B4"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411B1EBA" w14:textId="77777777" w:rsidTr="00744918">
        <w:trPr>
          <w:trHeight w:val="728"/>
        </w:trPr>
        <w:tc>
          <w:tcPr>
            <w:tcW w:w="1000" w:type="dxa"/>
            <w:vAlign w:val="center"/>
          </w:tcPr>
          <w:p w14:paraId="33DE9A9A"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d</w:t>
            </w:r>
          </w:p>
        </w:tc>
        <w:tc>
          <w:tcPr>
            <w:tcW w:w="6784" w:type="dxa"/>
            <w:vAlign w:val="center"/>
            <w:hideMark/>
          </w:tcPr>
          <w:p w14:paraId="7DDDD883" w14:textId="77777777" w:rsidR="00276716" w:rsidRPr="00276716" w:rsidRDefault="00276716" w:rsidP="00276716">
            <w:pPr>
              <w:rPr>
                <w:rFonts w:ascii="Times New Roman" w:eastAsia="Times New Roman" w:hAnsi="Times New Roman" w:cs="Times New Roman"/>
                <w:color w:val="000000"/>
                <w:sz w:val="26"/>
                <w:szCs w:val="26"/>
              </w:rPr>
            </w:pPr>
            <w:r w:rsidRPr="00276716">
              <w:rPr>
                <w:rFonts w:ascii="Times New Roman" w:eastAsia="Calibri" w:hAnsi="Times New Roman" w:cs="Times New Roman"/>
                <w:sz w:val="26"/>
                <w:szCs w:val="26"/>
              </w:rPr>
              <w:t>Chụp ảnh phóng xạ không gây bất kỳ tác động nào đến cơ thể người bệnh.</w:t>
            </w:r>
          </w:p>
        </w:tc>
        <w:tc>
          <w:tcPr>
            <w:tcW w:w="0" w:type="auto"/>
            <w:vAlign w:val="center"/>
            <w:hideMark/>
          </w:tcPr>
          <w:p w14:paraId="42C8203C"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12898760"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bl>
    <w:p w14:paraId="4876AFE5" w14:textId="77777777" w:rsidR="00276716" w:rsidRPr="00276716" w:rsidRDefault="00276716" w:rsidP="00276716">
      <w:pPr>
        <w:widowControl w:val="0"/>
        <w:autoSpaceDE w:val="0"/>
        <w:autoSpaceDN w:val="0"/>
        <w:adjustRightInd w:val="0"/>
        <w:spacing w:after="0" w:line="240" w:lineRule="auto"/>
        <w:ind w:left="48" w:right="48"/>
        <w:jc w:val="both"/>
        <w:rPr>
          <w:rFonts w:ascii="Times New Roman" w:eastAsia="Calibri" w:hAnsi="Times New Roman" w:cs="Times New Roman"/>
          <w:color w:val="333333"/>
          <w:sz w:val="26"/>
          <w:szCs w:val="26"/>
          <w:shd w:val="clear" w:color="auto" w:fill="FFFFFF"/>
        </w:rPr>
      </w:pPr>
      <w:r w:rsidRPr="00276716">
        <w:rPr>
          <w:rFonts w:ascii="Times New Roman" w:eastAsia="Calibri" w:hAnsi="Times New Roman" w:cs="Times New Roman"/>
          <w:b/>
          <w:bCs/>
          <w:sz w:val="26"/>
          <w:szCs w:val="26"/>
        </w:rPr>
        <w:lastRenderedPageBreak/>
        <w:t xml:space="preserve">Câu 4. </w:t>
      </w:r>
      <w:r w:rsidRPr="00276716">
        <w:rPr>
          <w:rFonts w:ascii="Times New Roman" w:eastAsia="Calibri" w:hAnsi="Times New Roman" w:cs="Times New Roman"/>
          <w:sz w:val="26"/>
          <w:szCs w:val="26"/>
          <w:shd w:val="clear" w:color="auto" w:fill="FFFFFF"/>
        </w:rPr>
        <w:t xml:space="preserve">Một </w:t>
      </w:r>
      <w:r w:rsidRPr="00276716">
        <w:rPr>
          <w:rFonts w:ascii="Times New Roman" w:eastAsia="Calibri" w:hAnsi="Times New Roman" w:cs="Times New Roman"/>
          <w:color w:val="333333"/>
          <w:sz w:val="26"/>
          <w:szCs w:val="26"/>
          <w:shd w:val="clear" w:color="auto" w:fill="FFFFFF"/>
        </w:rPr>
        <w:t>nhà máy điện hạt nhân dùng năng lượng phân hạch của hạt nhân </w:t>
      </w:r>
      <w:r w:rsidRPr="00276716">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736F3299">
          <v:shape id="_x0000_i1068" type="#_x0000_t75" alt="" style="width:23.8pt;height:19.65pt;mso-width-percent:0;mso-height-percent:0;mso-width-percent:0;mso-height-percent:0" o:ole="">
            <v:imagedata r:id="rId15" o:title=""/>
          </v:shape>
          <o:OLEObject Type="Embed" ProgID="Equation.DSMT4" ShapeID="_x0000_i1068" DrawAspect="Content" ObjectID="_1801569286" r:id="rId16"/>
        </w:object>
      </w:r>
      <w:r w:rsidRPr="00276716">
        <w:rPr>
          <w:rFonts w:ascii="Times New Roman" w:eastAsia="Calibri" w:hAnsi="Times New Roman" w:cs="Times New Roman"/>
          <w:color w:val="333333"/>
          <w:sz w:val="26"/>
          <w:szCs w:val="26"/>
          <w:shd w:val="clear" w:color="auto" w:fill="FFFFFF"/>
        </w:rPr>
        <w:t>với hiệu suất 30%. Trung bình mỗi hạt </w:t>
      </w:r>
      <w:r w:rsidRPr="00276716">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0BF4F9E4">
          <v:shape id="_x0000_i1069" type="#_x0000_t75" alt="" style="width:23.8pt;height:19.65pt;mso-width-percent:0;mso-height-percent:0;mso-width-percent:0;mso-height-percent:0" o:ole="">
            <v:imagedata r:id="rId15" o:title=""/>
          </v:shape>
          <o:OLEObject Type="Embed" ProgID="Equation.DSMT4" ShapeID="_x0000_i1069" DrawAspect="Content" ObjectID="_1801569287" r:id="rId17"/>
        </w:object>
      </w:r>
      <w:r w:rsidRPr="00276716">
        <w:rPr>
          <w:rFonts w:ascii="Times New Roman" w:eastAsia="Calibri" w:hAnsi="Times New Roman" w:cs="Times New Roman"/>
          <w:color w:val="333333"/>
          <w:sz w:val="26"/>
          <w:szCs w:val="26"/>
          <w:shd w:val="clear" w:color="auto" w:fill="FFFFFF"/>
        </w:rPr>
        <w:t>phân hạch tỏa ra năng lượng 200MeV. Trong 365 ngày hoạt động, nhà máy tiêu thụ một khối lượng </w:t>
      </w:r>
      <w:r w:rsidRPr="00276716">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50235F4B">
          <v:shape id="_x0000_i1070" type="#_x0000_t75" alt="" style="width:23.8pt;height:19.65pt;mso-width-percent:0;mso-height-percent:0;mso-width-percent:0;mso-height-percent:0" o:ole="">
            <v:imagedata r:id="rId15" o:title=""/>
          </v:shape>
          <o:OLEObject Type="Embed" ProgID="Equation.DSMT4" ShapeID="_x0000_i1070" DrawAspect="Content" ObjectID="_1801569288" r:id="rId18"/>
        </w:object>
      </w:r>
      <w:r w:rsidRPr="00276716">
        <w:rPr>
          <w:rFonts w:ascii="Times New Roman" w:eastAsia="Calibri" w:hAnsi="Times New Roman" w:cs="Times New Roman"/>
          <w:color w:val="333333"/>
          <w:sz w:val="26"/>
          <w:szCs w:val="26"/>
          <w:shd w:val="clear" w:color="auto" w:fill="FFFFFF"/>
        </w:rPr>
        <w:t>nguyên chất là 2461 kg. Cho biết số Avogadro </w:t>
      </w:r>
      <w:r w:rsidRPr="00276716">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1620" w:dyaOrig="380" w14:anchorId="780B9450">
          <v:shape id="_x0000_i1071" type="#_x0000_t75" alt="" style="width:80.95pt;height:19.65pt;mso-width-percent:0;mso-height-percent:0;mso-width-percent:0;mso-height-percent:0" o:ole="">
            <v:imagedata r:id="rId19" o:title=""/>
          </v:shape>
          <o:OLEObject Type="Embed" ProgID="Equation.DSMT4" ShapeID="_x0000_i1071" DrawAspect="Content" ObjectID="_1801569289" r:id="rId20"/>
        </w:object>
      </w:r>
      <w:r w:rsidRPr="00276716">
        <w:rPr>
          <w:rFonts w:ascii="Times New Roman" w:eastAsia="Calibri" w:hAnsi="Times New Roman" w:cs="Times New Roman"/>
          <w:color w:val="333333"/>
          <w:sz w:val="26"/>
          <w:szCs w:val="26"/>
          <w:bdr w:val="none" w:sz="0" w:space="0" w:color="auto" w:frame="1"/>
          <w:shd w:val="clear" w:color="auto" w:fill="FFFFFF"/>
        </w:rPr>
        <w:t>.</w:t>
      </w:r>
      <w:r w:rsidRPr="00276716">
        <w:rPr>
          <w:rFonts w:ascii="Times New Roman" w:eastAsia="Calibri" w:hAnsi="Times New Roman" w:cs="Times New Roman"/>
          <w:color w:val="333333"/>
          <w:sz w:val="26"/>
          <w:szCs w:val="26"/>
          <w:shd w:val="clear" w:color="auto" w:fill="FFFFFF"/>
        </w:rPr>
        <w:t> </w:t>
      </w:r>
    </w:p>
    <w:tbl>
      <w:tblPr>
        <w:tblStyle w:val="TableGrid"/>
        <w:tblW w:w="9596" w:type="dxa"/>
        <w:tblLook w:val="04A0" w:firstRow="1" w:lastRow="0" w:firstColumn="1" w:lastColumn="0" w:noHBand="0" w:noVBand="1"/>
      </w:tblPr>
      <w:tblGrid>
        <w:gridCol w:w="957"/>
        <w:gridCol w:w="6499"/>
        <w:gridCol w:w="1271"/>
        <w:gridCol w:w="869"/>
      </w:tblGrid>
      <w:tr w:rsidR="00276716" w:rsidRPr="00276716" w14:paraId="4A7E24A1" w14:textId="77777777" w:rsidTr="00744918">
        <w:trPr>
          <w:trHeight w:val="382"/>
        </w:trPr>
        <w:tc>
          <w:tcPr>
            <w:tcW w:w="957" w:type="dxa"/>
          </w:tcPr>
          <w:p w14:paraId="0C46B45E" w14:textId="77777777" w:rsidR="00276716" w:rsidRPr="00276716" w:rsidRDefault="00276716" w:rsidP="00276716">
            <w:pPr>
              <w:jc w:val="center"/>
              <w:rPr>
                <w:rFonts w:ascii="Times New Roman" w:eastAsia="Times New Roman" w:hAnsi="Times New Roman" w:cs="Times New Roman"/>
                <w:b/>
                <w:bCs/>
                <w:sz w:val="26"/>
                <w:szCs w:val="26"/>
              </w:rPr>
            </w:pPr>
          </w:p>
        </w:tc>
        <w:tc>
          <w:tcPr>
            <w:tcW w:w="6499" w:type="dxa"/>
            <w:hideMark/>
          </w:tcPr>
          <w:p w14:paraId="0F823B44"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Phát biểu</w:t>
            </w:r>
          </w:p>
        </w:tc>
        <w:tc>
          <w:tcPr>
            <w:tcW w:w="0" w:type="auto"/>
            <w:hideMark/>
          </w:tcPr>
          <w:p w14:paraId="12284D43"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Đúng</w:t>
            </w:r>
          </w:p>
        </w:tc>
        <w:tc>
          <w:tcPr>
            <w:tcW w:w="0" w:type="auto"/>
            <w:hideMark/>
          </w:tcPr>
          <w:p w14:paraId="2F28C79A" w14:textId="77777777" w:rsidR="00276716" w:rsidRPr="00276716" w:rsidRDefault="00276716" w:rsidP="00276716">
            <w:pPr>
              <w:jc w:val="center"/>
              <w:rPr>
                <w:rFonts w:ascii="Times New Roman" w:eastAsia="Times New Roman" w:hAnsi="Times New Roman" w:cs="Times New Roman"/>
                <w:b/>
                <w:bCs/>
                <w:sz w:val="26"/>
                <w:szCs w:val="26"/>
              </w:rPr>
            </w:pPr>
            <w:r w:rsidRPr="00276716">
              <w:rPr>
                <w:rFonts w:ascii="Times New Roman" w:eastAsia="Times New Roman" w:hAnsi="Times New Roman" w:cs="Times New Roman"/>
                <w:b/>
                <w:bCs/>
                <w:sz w:val="26"/>
                <w:szCs w:val="26"/>
              </w:rPr>
              <w:t>Sai</w:t>
            </w:r>
          </w:p>
        </w:tc>
      </w:tr>
      <w:tr w:rsidR="00276716" w:rsidRPr="00276716" w14:paraId="1416B521" w14:textId="77777777" w:rsidTr="00744918">
        <w:trPr>
          <w:trHeight w:val="490"/>
        </w:trPr>
        <w:tc>
          <w:tcPr>
            <w:tcW w:w="957" w:type="dxa"/>
            <w:vAlign w:val="center"/>
          </w:tcPr>
          <w:p w14:paraId="64500B7A"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a</w:t>
            </w:r>
          </w:p>
        </w:tc>
        <w:tc>
          <w:tcPr>
            <w:tcW w:w="6499" w:type="dxa"/>
            <w:vAlign w:val="center"/>
            <w:hideMark/>
          </w:tcPr>
          <w:p w14:paraId="6DD54319" w14:textId="77777777" w:rsidR="00276716" w:rsidRPr="00276716" w:rsidRDefault="00276716" w:rsidP="00276716">
            <w:pPr>
              <w:textAlignment w:val="baseline"/>
              <w:rPr>
                <w:rFonts w:ascii="Times New Roman" w:eastAsia="Calibri" w:hAnsi="Times New Roman" w:cs="Times New Roman"/>
                <w:color w:val="000000"/>
                <w:sz w:val="26"/>
                <w:szCs w:val="26"/>
                <w:shd w:val="clear" w:color="auto" w:fill="FFFFFF"/>
              </w:rPr>
            </w:pPr>
            <w:r w:rsidRPr="00276716">
              <w:rPr>
                <w:rFonts w:ascii="Times New Roman" w:eastAsia="Calibri" w:hAnsi="Times New Roman" w:cs="Times New Roman"/>
                <w:color w:val="000000"/>
                <w:sz w:val="26"/>
                <w:szCs w:val="26"/>
                <w:shd w:val="clear" w:color="auto" w:fill="FFFFFF"/>
              </w:rPr>
              <w:t>1MeV = 1,6.10</w:t>
            </w:r>
            <w:r w:rsidRPr="00276716">
              <w:rPr>
                <w:rFonts w:ascii="Times New Roman" w:eastAsia="Calibri" w:hAnsi="Times New Roman" w:cs="Times New Roman"/>
                <w:color w:val="000000"/>
                <w:sz w:val="26"/>
                <w:szCs w:val="26"/>
                <w:shd w:val="clear" w:color="auto" w:fill="FFFFFF"/>
                <w:vertAlign w:val="superscript"/>
              </w:rPr>
              <w:t xml:space="preserve">-19 </w:t>
            </w:r>
            <w:r w:rsidRPr="00276716">
              <w:rPr>
                <w:rFonts w:ascii="Times New Roman" w:eastAsia="Calibri" w:hAnsi="Times New Roman" w:cs="Times New Roman"/>
                <w:color w:val="000000"/>
                <w:sz w:val="26"/>
                <w:szCs w:val="26"/>
                <w:shd w:val="clear" w:color="auto" w:fill="FFFFFF"/>
              </w:rPr>
              <w:t>J.</w:t>
            </w:r>
          </w:p>
        </w:tc>
        <w:tc>
          <w:tcPr>
            <w:tcW w:w="0" w:type="auto"/>
            <w:vAlign w:val="center"/>
            <w:hideMark/>
          </w:tcPr>
          <w:p w14:paraId="297C18FC"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18D73B9D"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6AC799C7" w14:textId="77777777" w:rsidTr="00744918">
        <w:trPr>
          <w:trHeight w:val="506"/>
        </w:trPr>
        <w:tc>
          <w:tcPr>
            <w:tcW w:w="957" w:type="dxa"/>
            <w:vAlign w:val="center"/>
          </w:tcPr>
          <w:p w14:paraId="462F6437"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b</w:t>
            </w:r>
          </w:p>
        </w:tc>
        <w:tc>
          <w:tcPr>
            <w:tcW w:w="6499" w:type="dxa"/>
            <w:vAlign w:val="center"/>
            <w:hideMark/>
          </w:tcPr>
          <w:p w14:paraId="232478C9" w14:textId="77777777" w:rsidR="00276716" w:rsidRPr="00276716" w:rsidRDefault="00276716" w:rsidP="00276716">
            <w:pPr>
              <w:jc w:val="both"/>
              <w:rPr>
                <w:rFonts w:ascii="Times New Roman" w:eastAsia="Calibri" w:hAnsi="Times New Roman" w:cs="Times New Roman"/>
                <w:color w:val="000000"/>
                <w:sz w:val="26"/>
                <w:szCs w:val="26"/>
              </w:rPr>
            </w:pPr>
            <w:r w:rsidRPr="00276716">
              <w:rPr>
                <w:rFonts w:ascii="Times New Roman" w:eastAsia="Calibri" w:hAnsi="Times New Roman" w:cs="Times New Roman"/>
                <w:color w:val="000000"/>
                <w:sz w:val="26"/>
                <w:szCs w:val="26"/>
                <w:shd w:val="clear" w:color="auto" w:fill="FFFFFF"/>
              </w:rPr>
              <w:t xml:space="preserve">Năng lượng tỏa ra khi phân hạch 1g </w:t>
            </w:r>
            <w:r w:rsidRPr="00276716">
              <w:rPr>
                <w:rFonts w:ascii="Times New Roman" w:eastAsia="Calibri" w:hAnsi="Times New Roman" w:cs="Times New Roman"/>
                <w:noProof/>
                <w:color w:val="000000"/>
                <w:position w:val="-12"/>
                <w:sz w:val="26"/>
                <w:szCs w:val="26"/>
                <w:bdr w:val="none" w:sz="0" w:space="0" w:color="auto" w:frame="1"/>
                <w:shd w:val="clear" w:color="auto" w:fill="FFFFFF"/>
                <w14:ligatures w14:val="standardContextual"/>
              </w:rPr>
              <w:object w:dxaOrig="480" w:dyaOrig="380" w14:anchorId="6F45B99F">
                <v:shape id="_x0000_i1072" type="#_x0000_t75" alt="" style="width:23.8pt;height:19.65pt;mso-width-percent:0;mso-height-percent:0;mso-width-percent:0;mso-height-percent:0" o:ole="">
                  <v:imagedata r:id="rId15" o:title=""/>
                </v:shape>
                <o:OLEObject Type="Embed" ProgID="Equation.DSMT4" ShapeID="_x0000_i1072" DrawAspect="Content" ObjectID="_1801569290" r:id="rId21"/>
              </w:object>
            </w:r>
            <w:r w:rsidRPr="00276716">
              <w:rPr>
                <w:rFonts w:ascii="Times New Roman" w:eastAsia="Calibri" w:hAnsi="Times New Roman" w:cs="Times New Roman"/>
                <w:color w:val="000000"/>
                <w:sz w:val="26"/>
                <w:szCs w:val="26"/>
                <w:bdr w:val="none" w:sz="0" w:space="0" w:color="auto" w:frame="1"/>
                <w:shd w:val="clear" w:color="auto" w:fill="FFFFFF"/>
              </w:rPr>
              <w:t xml:space="preserve"> là </w:t>
            </w:r>
            <w:r w:rsidRPr="00276716">
              <w:rPr>
                <w:rFonts w:ascii="Times New Roman" w:eastAsia="Calibri" w:hAnsi="Times New Roman" w:cs="Times New Roman"/>
                <w:noProof/>
                <w:color w:val="000000"/>
                <w:position w:val="-10"/>
                <w:sz w:val="26"/>
                <w:szCs w:val="26"/>
                <w:bdr w:val="none" w:sz="0" w:space="0" w:color="auto" w:frame="1"/>
                <w:shd w:val="clear" w:color="auto" w:fill="FFFFFF"/>
                <w14:ligatures w14:val="standardContextual"/>
              </w:rPr>
              <w:object w:dxaOrig="1600" w:dyaOrig="360" w14:anchorId="60EEECA4">
                <v:shape id="_x0000_i1073" type="#_x0000_t75" alt="" style="width:79.75pt;height:18.45pt;mso-width-percent:0;mso-height-percent:0;mso-width-percent:0;mso-height-percent:0" o:ole="">
                  <v:imagedata r:id="rId22" o:title=""/>
                </v:shape>
                <o:OLEObject Type="Embed" ProgID="Equation.DSMT4" ShapeID="_x0000_i1073" DrawAspect="Content" ObjectID="_1801569291" r:id="rId23"/>
              </w:object>
            </w:r>
            <w:r w:rsidRPr="00276716">
              <w:rPr>
                <w:rFonts w:ascii="Times New Roman" w:eastAsia="Calibri" w:hAnsi="Times New Roman" w:cs="Times New Roman"/>
                <w:color w:val="000000"/>
                <w:sz w:val="26"/>
                <w:szCs w:val="26"/>
                <w:bdr w:val="none" w:sz="0" w:space="0" w:color="auto" w:frame="1"/>
                <w:shd w:val="clear" w:color="auto" w:fill="FFFFFF"/>
              </w:rPr>
              <w:t>.</w:t>
            </w:r>
          </w:p>
        </w:tc>
        <w:tc>
          <w:tcPr>
            <w:tcW w:w="0" w:type="auto"/>
            <w:vAlign w:val="center"/>
            <w:hideMark/>
          </w:tcPr>
          <w:p w14:paraId="493A7296"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624ACDD7"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23B50E85" w14:textId="77777777" w:rsidTr="00744918">
        <w:trPr>
          <w:trHeight w:val="490"/>
        </w:trPr>
        <w:tc>
          <w:tcPr>
            <w:tcW w:w="957" w:type="dxa"/>
            <w:vAlign w:val="center"/>
          </w:tcPr>
          <w:p w14:paraId="06635DFC"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c</w:t>
            </w:r>
          </w:p>
        </w:tc>
        <w:tc>
          <w:tcPr>
            <w:tcW w:w="6499" w:type="dxa"/>
            <w:vAlign w:val="center"/>
            <w:hideMark/>
          </w:tcPr>
          <w:p w14:paraId="2D19353C" w14:textId="77777777" w:rsidR="00276716" w:rsidRPr="00276716" w:rsidRDefault="00276716" w:rsidP="00276716">
            <w:pPr>
              <w:jc w:val="both"/>
              <w:rPr>
                <w:rFonts w:ascii="Times New Roman" w:eastAsia="Calibri" w:hAnsi="Times New Roman" w:cs="Times New Roman"/>
                <w:color w:val="000000"/>
                <w:sz w:val="26"/>
                <w:szCs w:val="26"/>
              </w:rPr>
            </w:pPr>
            <w:r w:rsidRPr="00276716">
              <w:rPr>
                <w:rFonts w:ascii="Times New Roman" w:eastAsia="Calibri" w:hAnsi="Times New Roman" w:cs="Times New Roman"/>
                <w:color w:val="000000"/>
                <w:sz w:val="26"/>
                <w:szCs w:val="26"/>
                <w:bdr w:val="none" w:sz="0" w:space="0" w:color="auto" w:frame="1"/>
                <w:shd w:val="clear" w:color="auto" w:fill="FFFFFF"/>
              </w:rPr>
              <w:t xml:space="preserve">Số hạt </w:t>
            </w:r>
            <w:r w:rsidRPr="00276716">
              <w:rPr>
                <w:rFonts w:ascii="Times New Roman" w:eastAsia="Calibri" w:hAnsi="Times New Roman" w:cs="Times New Roman"/>
                <w:noProof/>
                <w:color w:val="000000"/>
                <w:position w:val="-12"/>
                <w:sz w:val="26"/>
                <w:szCs w:val="26"/>
                <w:bdr w:val="none" w:sz="0" w:space="0" w:color="auto" w:frame="1"/>
                <w:shd w:val="clear" w:color="auto" w:fill="FFFFFF"/>
                <w14:ligatures w14:val="standardContextual"/>
              </w:rPr>
              <w:object w:dxaOrig="480" w:dyaOrig="380" w14:anchorId="48F92E5D">
                <v:shape id="_x0000_i1074" type="#_x0000_t75" alt="" style="width:23.8pt;height:19.65pt;mso-width-percent:0;mso-height-percent:0;mso-width-percent:0;mso-height-percent:0" o:ole="">
                  <v:imagedata r:id="rId15" o:title=""/>
                </v:shape>
                <o:OLEObject Type="Embed" ProgID="Equation.DSMT4" ShapeID="_x0000_i1074" DrawAspect="Content" ObjectID="_1801569292" r:id="rId24"/>
              </w:object>
            </w:r>
            <w:r w:rsidRPr="00276716">
              <w:rPr>
                <w:rFonts w:ascii="Times New Roman" w:eastAsia="Calibri" w:hAnsi="Times New Roman" w:cs="Times New Roman"/>
                <w:color w:val="000000"/>
                <w:sz w:val="26"/>
                <w:szCs w:val="26"/>
                <w:bdr w:val="none" w:sz="0" w:space="0" w:color="auto" w:frame="1"/>
                <w:shd w:val="clear" w:color="auto" w:fill="FFFFFF"/>
              </w:rPr>
              <w:t xml:space="preserve">cần dùng trong 365 ngày là </w:t>
            </w:r>
            <w:r w:rsidRPr="00276716">
              <w:rPr>
                <w:rFonts w:ascii="Times New Roman" w:eastAsia="Calibri" w:hAnsi="Times New Roman" w:cs="Times New Roman"/>
                <w:noProof/>
                <w:color w:val="000000"/>
                <w:position w:val="-10"/>
                <w:sz w:val="26"/>
                <w:szCs w:val="26"/>
                <w:bdr w:val="none" w:sz="0" w:space="0" w:color="auto" w:frame="1"/>
                <w:shd w:val="clear" w:color="auto" w:fill="FFFFFF"/>
                <w14:ligatures w14:val="standardContextual"/>
              </w:rPr>
              <w:object w:dxaOrig="840" w:dyaOrig="360" w14:anchorId="1A747703">
                <v:shape id="_x0000_i1075" type="#_x0000_t75" alt="" style="width:42.25pt;height:18.45pt;mso-width-percent:0;mso-height-percent:0;mso-width-percent:0;mso-height-percent:0" o:ole="">
                  <v:imagedata r:id="rId25" o:title=""/>
                </v:shape>
                <o:OLEObject Type="Embed" ProgID="Equation.DSMT4" ShapeID="_x0000_i1075" DrawAspect="Content" ObjectID="_1801569293" r:id="rId26"/>
              </w:object>
            </w:r>
            <w:r w:rsidRPr="00276716">
              <w:rPr>
                <w:rFonts w:ascii="Times New Roman" w:eastAsia="Calibri" w:hAnsi="Times New Roman" w:cs="Times New Roman"/>
                <w:color w:val="000000"/>
                <w:sz w:val="26"/>
                <w:szCs w:val="26"/>
                <w:bdr w:val="none" w:sz="0" w:space="0" w:color="auto" w:frame="1"/>
                <w:shd w:val="clear" w:color="auto" w:fill="FFFFFF"/>
              </w:rPr>
              <w:t>hạt.</w:t>
            </w:r>
          </w:p>
        </w:tc>
        <w:tc>
          <w:tcPr>
            <w:tcW w:w="0" w:type="auto"/>
            <w:vAlign w:val="center"/>
            <w:hideMark/>
          </w:tcPr>
          <w:p w14:paraId="3B1C0A7A"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3DCAAF54"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r w:rsidR="00276716" w:rsidRPr="00276716" w14:paraId="3D5588F6" w14:textId="77777777" w:rsidTr="00744918">
        <w:trPr>
          <w:trHeight w:val="644"/>
        </w:trPr>
        <w:tc>
          <w:tcPr>
            <w:tcW w:w="957" w:type="dxa"/>
            <w:vAlign w:val="center"/>
          </w:tcPr>
          <w:p w14:paraId="73FAD875" w14:textId="77777777" w:rsidR="00276716" w:rsidRPr="00276716" w:rsidRDefault="00276716" w:rsidP="00276716">
            <w:pPr>
              <w:jc w:val="center"/>
              <w:rPr>
                <w:rFonts w:ascii="Times New Roman" w:eastAsia="Times New Roman" w:hAnsi="Times New Roman" w:cs="Times New Roman"/>
                <w:sz w:val="26"/>
                <w:szCs w:val="26"/>
              </w:rPr>
            </w:pPr>
            <w:r w:rsidRPr="00276716">
              <w:rPr>
                <w:rFonts w:ascii="Times New Roman" w:eastAsia="Calibri" w:hAnsi="Times New Roman" w:cs="Times New Roman"/>
                <w:b/>
                <w:sz w:val="26"/>
                <w:szCs w:val="26"/>
              </w:rPr>
              <w:t>d</w:t>
            </w:r>
          </w:p>
        </w:tc>
        <w:tc>
          <w:tcPr>
            <w:tcW w:w="6499" w:type="dxa"/>
            <w:vAlign w:val="center"/>
            <w:hideMark/>
          </w:tcPr>
          <w:p w14:paraId="794F0007" w14:textId="77777777" w:rsidR="00276716" w:rsidRPr="00276716" w:rsidRDefault="00276716" w:rsidP="00276716">
            <w:pPr>
              <w:textAlignment w:val="baseline"/>
              <w:rPr>
                <w:rFonts w:ascii="Times New Roman" w:eastAsia="Calibri" w:hAnsi="Times New Roman" w:cs="Times New Roman"/>
                <w:color w:val="000000"/>
                <w:sz w:val="26"/>
                <w:szCs w:val="26"/>
                <w:shd w:val="clear" w:color="auto" w:fill="FFFFFF"/>
              </w:rPr>
            </w:pPr>
            <w:r w:rsidRPr="00276716">
              <w:rPr>
                <w:rFonts w:ascii="Times New Roman" w:eastAsia="Calibri" w:hAnsi="Times New Roman" w:cs="Times New Roman"/>
                <w:color w:val="000000"/>
                <w:sz w:val="26"/>
                <w:szCs w:val="26"/>
                <w:shd w:val="clear" w:color="auto" w:fill="FFFFFF"/>
              </w:rPr>
              <w:t xml:space="preserve">Công suất phát điện của nhà máy là </w:t>
            </w:r>
            <w:r w:rsidRPr="00276716">
              <w:rPr>
                <w:rFonts w:ascii="Times New Roman" w:eastAsia="Calibri" w:hAnsi="Times New Roman" w:cs="Times New Roman"/>
                <w:noProof/>
                <w:color w:val="000000"/>
                <w:position w:val="-10"/>
                <w:sz w:val="26"/>
                <w:szCs w:val="26"/>
                <w:shd w:val="clear" w:color="auto" w:fill="FFFFFF"/>
              </w:rPr>
              <w:drawing>
                <wp:inline distT="0" distB="0" distL="0" distR="0" wp14:anchorId="2B1A1954" wp14:editId="234A7399">
                  <wp:extent cx="6350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5000" cy="203200"/>
                          </a:xfrm>
                          <a:prstGeom prst="rect">
                            <a:avLst/>
                          </a:prstGeom>
                          <a:noFill/>
                          <a:ln>
                            <a:noFill/>
                          </a:ln>
                        </pic:spPr>
                      </pic:pic>
                    </a:graphicData>
                  </a:graphic>
                </wp:inline>
              </w:drawing>
            </w:r>
            <w:r w:rsidRPr="00276716">
              <w:rPr>
                <w:rFonts w:ascii="Times New Roman" w:eastAsia="Calibri" w:hAnsi="Times New Roman" w:cs="Times New Roman"/>
                <w:color w:val="000000"/>
                <w:sz w:val="26"/>
                <w:szCs w:val="26"/>
                <w:shd w:val="clear" w:color="auto" w:fill="FFFFFF"/>
              </w:rPr>
              <w:t>.</w:t>
            </w:r>
          </w:p>
        </w:tc>
        <w:tc>
          <w:tcPr>
            <w:tcW w:w="0" w:type="auto"/>
            <w:vAlign w:val="center"/>
            <w:hideMark/>
          </w:tcPr>
          <w:p w14:paraId="66C112BD" w14:textId="77777777" w:rsidR="00276716" w:rsidRPr="00276716"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17F8C2CA" w14:textId="77777777" w:rsidR="00276716" w:rsidRPr="00276716" w:rsidRDefault="00276716" w:rsidP="00276716">
            <w:pPr>
              <w:jc w:val="center"/>
              <w:rPr>
                <w:rFonts w:ascii="Times New Roman" w:eastAsia="Times New Roman" w:hAnsi="Times New Roman" w:cs="Times New Roman"/>
                <w:b/>
                <w:bCs/>
                <w:color w:val="FF0000"/>
                <w:sz w:val="26"/>
                <w:szCs w:val="26"/>
              </w:rPr>
            </w:pPr>
          </w:p>
        </w:tc>
      </w:tr>
    </w:tbl>
    <w:p w14:paraId="15742D72" w14:textId="77777777" w:rsidR="00276716" w:rsidRPr="00276716" w:rsidRDefault="00276716" w:rsidP="00276716">
      <w:pPr>
        <w:spacing w:after="0" w:line="240" w:lineRule="auto"/>
        <w:rPr>
          <w:rFonts w:ascii="Times New Roman" w:eastAsia="Calibri" w:hAnsi="Times New Roman" w:cs="Times New Roman"/>
          <w:b/>
          <w:bCs/>
          <w:color w:val="C00000"/>
          <w:sz w:val="26"/>
          <w:szCs w:val="26"/>
        </w:rPr>
      </w:pPr>
    </w:p>
    <w:p w14:paraId="25002D5B" w14:textId="77777777" w:rsidR="00276716" w:rsidRPr="00276716" w:rsidRDefault="00276716" w:rsidP="00276716">
      <w:pPr>
        <w:spacing w:after="0" w:line="240" w:lineRule="auto"/>
        <w:jc w:val="both"/>
        <w:rPr>
          <w:rFonts w:ascii="Times New Roman" w:eastAsia="Calibri" w:hAnsi="Times New Roman" w:cs="Times New Roman"/>
          <w:b/>
          <w:bCs/>
          <w:color w:val="7030A0"/>
          <w:sz w:val="26"/>
          <w:szCs w:val="26"/>
        </w:rPr>
      </w:pPr>
      <w:r w:rsidRPr="00276716">
        <w:rPr>
          <w:rFonts w:ascii="Times New Roman" w:eastAsia="Calibri" w:hAnsi="Times New Roman" w:cs="Times New Roman"/>
          <w:b/>
          <w:bCs/>
          <w:color w:val="7030A0"/>
          <w:sz w:val="26"/>
          <w:szCs w:val="26"/>
        </w:rPr>
        <w:t xml:space="preserve">PHẦN III. Câu trắc nghiệm trả lời ngắn </w:t>
      </w:r>
    </w:p>
    <w:p w14:paraId="12D8C5B7" w14:textId="77777777" w:rsidR="00276716" w:rsidRPr="00276716" w:rsidRDefault="00276716" w:rsidP="00276716">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Calibri" w:hAnsi="Times New Roman" w:cs="Times New Roman"/>
          <w:b/>
          <w:bCs/>
          <w:sz w:val="26"/>
          <w:szCs w:val="26"/>
        </w:rPr>
      </w:pPr>
      <w:r w:rsidRPr="00276716">
        <w:rPr>
          <w:rFonts w:ascii="Times New Roman" w:eastAsia="Calibri" w:hAnsi="Times New Roman" w:cs="Times New Roman"/>
          <w:b/>
          <w:bCs/>
          <w:sz w:val="26"/>
          <w:szCs w:val="26"/>
        </w:rPr>
        <w:t>Sử dụng dữ kiện sau để giải từ câu 1 đến câu 3</w:t>
      </w:r>
    </w:p>
    <w:p w14:paraId="2125C62A" w14:textId="77777777" w:rsidR="00276716" w:rsidRPr="00276716" w:rsidRDefault="00276716" w:rsidP="00276716">
      <w:pPr>
        <w:spacing w:after="0" w:line="240" w:lineRule="auto"/>
        <w:rPr>
          <w:rFonts w:ascii="Times New Roman" w:eastAsia="Calibri" w:hAnsi="Times New Roman" w:cs="Times New Roman"/>
          <w:sz w:val="26"/>
          <w:szCs w:val="26"/>
        </w:rPr>
      </w:pPr>
      <w:r w:rsidRPr="00276716">
        <w:rPr>
          <w:rFonts w:ascii="Times New Roman" w:eastAsia="Calibri" w:hAnsi="Times New Roman" w:cs="Times New Roman"/>
          <w:sz w:val="26"/>
          <w:szCs w:val="26"/>
        </w:rPr>
        <w:t>Một nhà máy điện hạt nhân có công suất phát điện 182.10</w:t>
      </w:r>
      <w:r w:rsidRPr="00276716">
        <w:rPr>
          <w:rFonts w:ascii="Times New Roman" w:eastAsia="Calibri" w:hAnsi="Times New Roman" w:cs="Times New Roman"/>
          <w:sz w:val="26"/>
          <w:szCs w:val="26"/>
          <w:vertAlign w:val="superscript"/>
        </w:rPr>
        <w:t>7</w:t>
      </w:r>
      <w:r w:rsidRPr="00276716">
        <w:rPr>
          <w:rFonts w:ascii="Times New Roman" w:eastAsia="Calibri" w:hAnsi="Times New Roman" w:cs="Times New Roman"/>
          <w:sz w:val="26"/>
          <w:szCs w:val="26"/>
        </w:rPr>
        <w:t xml:space="preserve"> W, dùng năng lượng phân hạch của hạt nhân </w:t>
      </w:r>
      <w:r w:rsidRPr="00276716">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01065DAC">
          <v:shape id="_x0000_i1076" type="#_x0000_t75" alt="" style="width:23.8pt;height:19.65pt;mso-width-percent:0;mso-height-percent:0;mso-width-percent:0;mso-height-percent:0" o:ole="">
            <v:imagedata r:id="rId15" o:title=""/>
          </v:shape>
          <o:OLEObject Type="Embed" ProgID="Equation.DSMT4" ShapeID="_x0000_i1076" DrawAspect="Content" ObjectID="_1801569294" r:id="rId28"/>
        </w:object>
      </w:r>
      <w:r w:rsidRPr="00276716">
        <w:rPr>
          <w:rFonts w:ascii="Times New Roman" w:eastAsia="Calibri" w:hAnsi="Times New Roman" w:cs="Times New Roman"/>
          <w:sz w:val="26"/>
          <w:szCs w:val="26"/>
        </w:rPr>
        <w:t>với hiệu suất 30%. Trung bình mỗi hạt </w:t>
      </w:r>
      <w:r w:rsidRPr="00276716">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6C445012">
          <v:shape id="_x0000_i1077" type="#_x0000_t75" alt="" style="width:23.8pt;height:19.65pt;mso-width-percent:0;mso-height-percent:0;mso-width-percent:0;mso-height-percent:0" o:ole="">
            <v:imagedata r:id="rId15" o:title=""/>
          </v:shape>
          <o:OLEObject Type="Embed" ProgID="Equation.DSMT4" ShapeID="_x0000_i1077" DrawAspect="Content" ObjectID="_1801569295" r:id="rId29"/>
        </w:object>
      </w:r>
      <w:r w:rsidRPr="00276716">
        <w:rPr>
          <w:rFonts w:ascii="Times New Roman" w:eastAsia="Calibri" w:hAnsi="Times New Roman" w:cs="Times New Roman"/>
          <w:sz w:val="26"/>
          <w:szCs w:val="26"/>
        </w:rPr>
        <w:t>phân hạch tỏa ra năng lượng 200 MeV. Xét trong 365 ngày hoạt động.</w:t>
      </w:r>
    </w:p>
    <w:p w14:paraId="412FF414" w14:textId="77777777" w:rsidR="00276716" w:rsidRPr="00276716" w:rsidRDefault="00276716" w:rsidP="00276716">
      <w:pPr>
        <w:spacing w:after="0" w:line="240" w:lineRule="auto"/>
        <w:ind w:right="48"/>
        <w:jc w:val="both"/>
        <w:rPr>
          <w:rFonts w:ascii="Times New Roman" w:eastAsia="Calibri" w:hAnsi="Times New Roman" w:cs="Times New Roman"/>
          <w:bCs/>
          <w:i/>
          <w:iCs/>
          <w:sz w:val="26"/>
          <w:szCs w:val="26"/>
        </w:rPr>
      </w:pPr>
      <w:r w:rsidRPr="00276716">
        <w:rPr>
          <w:rFonts w:ascii="Times New Roman" w:eastAsia="Calibri" w:hAnsi="Times New Roman" w:cs="Times New Roman"/>
          <w:b/>
          <w:bCs/>
          <w:sz w:val="26"/>
          <w:szCs w:val="26"/>
        </w:rPr>
        <w:t xml:space="preserve">Câu 1. </w:t>
      </w:r>
      <w:r w:rsidRPr="00276716">
        <w:rPr>
          <w:rFonts w:ascii="Times New Roman" w:eastAsia="Calibri" w:hAnsi="Times New Roman" w:cs="Times New Roman"/>
          <w:bCs/>
          <w:sz w:val="26"/>
          <w:szCs w:val="26"/>
        </w:rPr>
        <w:t xml:space="preserve">Năng lượng phân hạch cần để chuyển hóa thành điện năng là  </w:t>
      </w:r>
      <w:r w:rsidRPr="00276716">
        <w:rPr>
          <w:rFonts w:ascii="Times New Roman" w:eastAsia="Calibri" w:hAnsi="Times New Roman" w:cs="Times New Roman"/>
          <w:bCs/>
          <w:i/>
          <w:iCs/>
          <w:sz w:val="26"/>
          <w:szCs w:val="26"/>
        </w:rPr>
        <w:t>x.10</w:t>
      </w:r>
      <w:r w:rsidRPr="00276716">
        <w:rPr>
          <w:rFonts w:ascii="Times New Roman" w:eastAsia="Calibri" w:hAnsi="Times New Roman" w:cs="Times New Roman"/>
          <w:bCs/>
          <w:i/>
          <w:iCs/>
          <w:sz w:val="26"/>
          <w:szCs w:val="26"/>
          <w:vertAlign w:val="superscript"/>
        </w:rPr>
        <w:t>17</w:t>
      </w:r>
      <w:r w:rsidRPr="00276716">
        <w:rPr>
          <w:rFonts w:ascii="Times New Roman" w:eastAsia="Calibri" w:hAnsi="Times New Roman" w:cs="Times New Roman"/>
          <w:bCs/>
          <w:i/>
          <w:iCs/>
          <w:sz w:val="26"/>
          <w:szCs w:val="26"/>
        </w:rPr>
        <w:t xml:space="preserve"> J</w:t>
      </w:r>
      <w:r w:rsidRPr="00276716">
        <w:rPr>
          <w:rFonts w:ascii="Times New Roman" w:eastAsia="Calibri" w:hAnsi="Times New Roman" w:cs="Times New Roman"/>
          <w:bCs/>
          <w:sz w:val="26"/>
          <w:szCs w:val="26"/>
        </w:rPr>
        <w:t xml:space="preserve">. Giá trị của </w:t>
      </w:r>
      <w:r w:rsidRPr="00276716">
        <w:rPr>
          <w:rFonts w:ascii="Times New Roman" w:eastAsia="Calibri" w:hAnsi="Times New Roman" w:cs="Times New Roman"/>
          <w:bCs/>
          <w:i/>
          <w:iCs/>
          <w:sz w:val="26"/>
          <w:szCs w:val="26"/>
        </w:rPr>
        <w:t xml:space="preserve">x </w:t>
      </w:r>
      <w:r w:rsidRPr="00276716">
        <w:rPr>
          <w:rFonts w:ascii="Times New Roman" w:eastAsia="Calibri" w:hAnsi="Times New Roman" w:cs="Times New Roman"/>
          <w:bCs/>
          <w:sz w:val="26"/>
          <w:szCs w:val="26"/>
        </w:rPr>
        <w:t xml:space="preserve">là bao nhiêu? </w:t>
      </w:r>
      <w:r w:rsidRPr="00276716">
        <w:rPr>
          <w:rFonts w:ascii="Times New Roman" w:eastAsia="Calibri" w:hAnsi="Times New Roman" w:cs="Times New Roman"/>
          <w:bCs/>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276716" w14:paraId="657775BD" w14:textId="77777777" w:rsidTr="00744918">
        <w:trPr>
          <w:trHeight w:val="359"/>
        </w:trPr>
        <w:tc>
          <w:tcPr>
            <w:tcW w:w="1274" w:type="dxa"/>
          </w:tcPr>
          <w:p w14:paraId="67B36D4B" w14:textId="77777777" w:rsidR="00276716" w:rsidRPr="00276716" w:rsidRDefault="00276716" w:rsidP="00276716">
            <w:pPr>
              <w:rPr>
                <w:rFonts w:ascii="Times New Roman" w:eastAsia="Calibri" w:hAnsi="Times New Roman" w:cs="Times New Roman"/>
                <w:b/>
                <w:bCs/>
                <w:sz w:val="26"/>
                <w:szCs w:val="26"/>
              </w:rPr>
            </w:pPr>
            <w:r w:rsidRPr="00276716">
              <w:rPr>
                <w:rFonts w:ascii="Times New Roman" w:eastAsia="Calibri" w:hAnsi="Times New Roman" w:cs="Times New Roman"/>
                <w:b/>
                <w:bCs/>
                <w:sz w:val="26"/>
                <w:szCs w:val="26"/>
              </w:rPr>
              <w:t>Đáp án:</w:t>
            </w:r>
          </w:p>
        </w:tc>
        <w:tc>
          <w:tcPr>
            <w:tcW w:w="422" w:type="dxa"/>
          </w:tcPr>
          <w:p w14:paraId="6974C1C4" w14:textId="77777777" w:rsidR="00276716" w:rsidRPr="00276716" w:rsidRDefault="00276716" w:rsidP="00276716">
            <w:pPr>
              <w:rPr>
                <w:rFonts w:ascii="Times New Roman" w:eastAsia="Calibri" w:hAnsi="Times New Roman" w:cs="Times New Roman"/>
                <w:b/>
                <w:bCs/>
                <w:color w:val="FF0000"/>
                <w:sz w:val="26"/>
                <w:szCs w:val="26"/>
              </w:rPr>
            </w:pPr>
          </w:p>
        </w:tc>
        <w:tc>
          <w:tcPr>
            <w:tcW w:w="426" w:type="dxa"/>
          </w:tcPr>
          <w:p w14:paraId="3F3A6F25" w14:textId="77777777" w:rsidR="00276716" w:rsidRPr="00276716" w:rsidRDefault="00276716" w:rsidP="00276716">
            <w:pPr>
              <w:rPr>
                <w:rFonts w:ascii="Times New Roman" w:eastAsia="Calibri" w:hAnsi="Times New Roman" w:cs="Times New Roman"/>
                <w:b/>
                <w:bCs/>
                <w:color w:val="FF0000"/>
                <w:sz w:val="26"/>
                <w:szCs w:val="26"/>
              </w:rPr>
            </w:pPr>
          </w:p>
        </w:tc>
        <w:tc>
          <w:tcPr>
            <w:tcW w:w="425" w:type="dxa"/>
          </w:tcPr>
          <w:p w14:paraId="3FC6AA58" w14:textId="77777777" w:rsidR="00276716" w:rsidRPr="00276716" w:rsidRDefault="00276716" w:rsidP="00276716">
            <w:pPr>
              <w:rPr>
                <w:rFonts w:ascii="Times New Roman" w:eastAsia="Calibri" w:hAnsi="Times New Roman" w:cs="Times New Roman"/>
                <w:b/>
                <w:bCs/>
                <w:color w:val="FF0000"/>
                <w:sz w:val="26"/>
                <w:szCs w:val="26"/>
              </w:rPr>
            </w:pPr>
          </w:p>
        </w:tc>
        <w:tc>
          <w:tcPr>
            <w:tcW w:w="350" w:type="dxa"/>
          </w:tcPr>
          <w:p w14:paraId="4381CBE2" w14:textId="77777777" w:rsidR="00276716" w:rsidRPr="00276716" w:rsidRDefault="00276716" w:rsidP="00276716">
            <w:pPr>
              <w:rPr>
                <w:rFonts w:ascii="Times New Roman" w:eastAsia="Calibri" w:hAnsi="Times New Roman" w:cs="Times New Roman"/>
                <w:b/>
                <w:bCs/>
                <w:color w:val="FF0000"/>
                <w:sz w:val="26"/>
                <w:szCs w:val="26"/>
              </w:rPr>
            </w:pPr>
          </w:p>
        </w:tc>
      </w:tr>
    </w:tbl>
    <w:p w14:paraId="32ECCF4B" w14:textId="77777777" w:rsidR="00276716" w:rsidRPr="00276716" w:rsidRDefault="00276716" w:rsidP="00276716">
      <w:pPr>
        <w:spacing w:after="0" w:line="240" w:lineRule="auto"/>
        <w:ind w:right="48"/>
        <w:jc w:val="both"/>
        <w:rPr>
          <w:rFonts w:ascii="Times New Roman" w:eastAsia="Calibri" w:hAnsi="Times New Roman" w:cs="Times New Roman"/>
          <w:bCs/>
          <w:i/>
          <w:iCs/>
          <w:color w:val="C00000"/>
          <w:sz w:val="26"/>
          <w:szCs w:val="26"/>
        </w:rPr>
      </w:pPr>
      <w:r w:rsidRPr="00276716">
        <w:rPr>
          <w:rFonts w:ascii="Times New Roman" w:eastAsia="Calibri" w:hAnsi="Times New Roman" w:cs="Times New Roman"/>
          <w:b/>
          <w:bCs/>
          <w:sz w:val="26"/>
          <w:szCs w:val="26"/>
        </w:rPr>
        <w:t xml:space="preserve">Câu 2. </w:t>
      </w:r>
      <w:r w:rsidRPr="00276716">
        <w:rPr>
          <w:rFonts w:ascii="Times New Roman" w:eastAsia="Calibri" w:hAnsi="Times New Roman" w:cs="Times New Roman"/>
          <w:sz w:val="26"/>
          <w:szCs w:val="26"/>
          <w:lang w:val="nl-NL"/>
        </w:rPr>
        <w:t xml:space="preserve">Số hạt </w:t>
      </w:r>
      <w:r w:rsidRPr="00276716">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13C0B269">
          <v:shape id="_x0000_i1078" type="#_x0000_t75" alt="" style="width:23.8pt;height:19.65pt;mso-width-percent:0;mso-height-percent:0;mso-width-percent:0;mso-height-percent:0" o:ole="">
            <v:imagedata r:id="rId15" o:title=""/>
          </v:shape>
          <o:OLEObject Type="Embed" ProgID="Equation.DSMT4" ShapeID="_x0000_i1078" DrawAspect="Content" ObjectID="_1801569296" r:id="rId30"/>
        </w:object>
      </w:r>
      <w:r w:rsidRPr="00276716">
        <w:rPr>
          <w:rFonts w:ascii="Times New Roman" w:eastAsia="Calibri" w:hAnsi="Times New Roman" w:cs="Times New Roman"/>
          <w:color w:val="333333"/>
          <w:sz w:val="26"/>
          <w:szCs w:val="26"/>
          <w:bdr w:val="none" w:sz="0" w:space="0" w:color="auto" w:frame="1"/>
          <w:shd w:val="clear" w:color="auto" w:fill="FFFFFF"/>
        </w:rPr>
        <w:t xml:space="preserve">cần cung cấp là </w:t>
      </w:r>
      <w:r w:rsidRPr="00276716">
        <w:rPr>
          <w:rFonts w:ascii="Times New Roman" w:eastAsia="Calibri" w:hAnsi="Times New Roman" w:cs="Times New Roman"/>
          <w:i/>
          <w:iCs/>
          <w:color w:val="333333"/>
          <w:sz w:val="26"/>
          <w:szCs w:val="26"/>
          <w:bdr w:val="none" w:sz="0" w:space="0" w:color="auto" w:frame="1"/>
          <w:shd w:val="clear" w:color="auto" w:fill="FFFFFF"/>
        </w:rPr>
        <w:t>y.10</w:t>
      </w:r>
      <w:r w:rsidRPr="00276716">
        <w:rPr>
          <w:rFonts w:ascii="Times New Roman" w:eastAsia="Calibri" w:hAnsi="Times New Roman" w:cs="Times New Roman"/>
          <w:i/>
          <w:iCs/>
          <w:color w:val="333333"/>
          <w:sz w:val="26"/>
          <w:szCs w:val="26"/>
          <w:bdr w:val="none" w:sz="0" w:space="0" w:color="auto" w:frame="1"/>
          <w:shd w:val="clear" w:color="auto" w:fill="FFFFFF"/>
          <w:vertAlign w:val="superscript"/>
        </w:rPr>
        <w:t>27</w:t>
      </w:r>
      <w:r w:rsidRPr="00276716">
        <w:rPr>
          <w:rFonts w:ascii="Times New Roman" w:eastAsia="Calibri" w:hAnsi="Times New Roman" w:cs="Times New Roman"/>
          <w:color w:val="333333"/>
          <w:sz w:val="26"/>
          <w:szCs w:val="26"/>
          <w:bdr w:val="none" w:sz="0" w:space="0" w:color="auto" w:frame="1"/>
          <w:shd w:val="clear" w:color="auto" w:fill="FFFFFF"/>
        </w:rPr>
        <w:t xml:space="preserve"> hạt. Giá trị của </w:t>
      </w:r>
      <w:r w:rsidRPr="00276716">
        <w:rPr>
          <w:rFonts w:ascii="Times New Roman" w:eastAsia="Calibri" w:hAnsi="Times New Roman" w:cs="Times New Roman"/>
          <w:i/>
          <w:iCs/>
          <w:color w:val="333333"/>
          <w:sz w:val="26"/>
          <w:szCs w:val="26"/>
          <w:bdr w:val="none" w:sz="0" w:space="0" w:color="auto" w:frame="1"/>
          <w:shd w:val="clear" w:color="auto" w:fill="FFFFFF"/>
        </w:rPr>
        <w:t>y</w:t>
      </w:r>
      <w:r w:rsidRPr="00276716">
        <w:rPr>
          <w:rFonts w:ascii="Times New Roman" w:eastAsia="Calibri" w:hAnsi="Times New Roman" w:cs="Times New Roman"/>
          <w:color w:val="333333"/>
          <w:sz w:val="26"/>
          <w:szCs w:val="26"/>
          <w:bdr w:val="none" w:sz="0" w:space="0" w:color="auto" w:frame="1"/>
          <w:shd w:val="clear" w:color="auto" w:fill="FFFFFF"/>
        </w:rPr>
        <w:t xml:space="preserve"> là bao nhiêu? </w:t>
      </w:r>
      <w:r w:rsidRPr="00276716">
        <w:rPr>
          <w:rFonts w:ascii="Times New Roman" w:eastAsia="Calibri" w:hAnsi="Times New Roman" w:cs="Times New Roman"/>
          <w:bCs/>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276716" w14:paraId="6AF67F67" w14:textId="77777777" w:rsidTr="00744918">
        <w:trPr>
          <w:trHeight w:val="359"/>
        </w:trPr>
        <w:tc>
          <w:tcPr>
            <w:tcW w:w="1274" w:type="dxa"/>
          </w:tcPr>
          <w:p w14:paraId="41D93ED9" w14:textId="77777777" w:rsidR="00276716" w:rsidRPr="00276716" w:rsidRDefault="00276716" w:rsidP="00276716">
            <w:pPr>
              <w:rPr>
                <w:rFonts w:ascii="Times New Roman" w:eastAsia="Calibri" w:hAnsi="Times New Roman" w:cs="Times New Roman"/>
                <w:b/>
                <w:bCs/>
                <w:sz w:val="26"/>
                <w:szCs w:val="26"/>
              </w:rPr>
            </w:pPr>
            <w:r w:rsidRPr="00276716">
              <w:rPr>
                <w:rFonts w:ascii="Times New Roman" w:eastAsia="Calibri" w:hAnsi="Times New Roman" w:cs="Times New Roman"/>
                <w:b/>
                <w:bCs/>
                <w:sz w:val="26"/>
                <w:szCs w:val="26"/>
              </w:rPr>
              <w:t>Đáp án:</w:t>
            </w:r>
          </w:p>
        </w:tc>
        <w:tc>
          <w:tcPr>
            <w:tcW w:w="422" w:type="dxa"/>
          </w:tcPr>
          <w:p w14:paraId="464CD310" w14:textId="77777777" w:rsidR="00276716" w:rsidRPr="00276716" w:rsidRDefault="00276716" w:rsidP="00276716">
            <w:pPr>
              <w:rPr>
                <w:rFonts w:ascii="Times New Roman" w:eastAsia="Calibri" w:hAnsi="Times New Roman" w:cs="Times New Roman"/>
                <w:b/>
                <w:bCs/>
                <w:color w:val="FF0000"/>
                <w:sz w:val="26"/>
                <w:szCs w:val="26"/>
              </w:rPr>
            </w:pPr>
          </w:p>
        </w:tc>
        <w:tc>
          <w:tcPr>
            <w:tcW w:w="426" w:type="dxa"/>
          </w:tcPr>
          <w:p w14:paraId="0C49EA8D" w14:textId="77777777" w:rsidR="00276716" w:rsidRPr="00276716" w:rsidRDefault="00276716" w:rsidP="00276716">
            <w:pPr>
              <w:rPr>
                <w:rFonts w:ascii="Times New Roman" w:eastAsia="Calibri" w:hAnsi="Times New Roman" w:cs="Times New Roman"/>
                <w:b/>
                <w:bCs/>
                <w:color w:val="FF0000"/>
                <w:sz w:val="26"/>
                <w:szCs w:val="26"/>
              </w:rPr>
            </w:pPr>
          </w:p>
        </w:tc>
        <w:tc>
          <w:tcPr>
            <w:tcW w:w="425" w:type="dxa"/>
          </w:tcPr>
          <w:p w14:paraId="0AB7DF9E" w14:textId="77777777" w:rsidR="00276716" w:rsidRPr="00276716" w:rsidRDefault="00276716" w:rsidP="00276716">
            <w:pPr>
              <w:rPr>
                <w:rFonts w:ascii="Times New Roman" w:eastAsia="Calibri" w:hAnsi="Times New Roman" w:cs="Times New Roman"/>
                <w:b/>
                <w:bCs/>
                <w:color w:val="FF0000"/>
                <w:sz w:val="26"/>
                <w:szCs w:val="26"/>
              </w:rPr>
            </w:pPr>
          </w:p>
        </w:tc>
        <w:tc>
          <w:tcPr>
            <w:tcW w:w="350" w:type="dxa"/>
          </w:tcPr>
          <w:p w14:paraId="4B0A734F" w14:textId="77777777" w:rsidR="00276716" w:rsidRPr="00276716" w:rsidRDefault="00276716" w:rsidP="00276716">
            <w:pPr>
              <w:rPr>
                <w:rFonts w:ascii="Times New Roman" w:eastAsia="Calibri" w:hAnsi="Times New Roman" w:cs="Times New Roman"/>
                <w:b/>
                <w:bCs/>
                <w:color w:val="FF0000"/>
                <w:sz w:val="26"/>
                <w:szCs w:val="26"/>
              </w:rPr>
            </w:pPr>
          </w:p>
        </w:tc>
      </w:tr>
    </w:tbl>
    <w:p w14:paraId="0D828D3B" w14:textId="77777777" w:rsidR="00276716" w:rsidRPr="00276716" w:rsidRDefault="00276716" w:rsidP="00276716">
      <w:pPr>
        <w:spacing w:after="0" w:line="240" w:lineRule="auto"/>
        <w:ind w:right="48"/>
        <w:jc w:val="both"/>
        <w:rPr>
          <w:rFonts w:ascii="Times New Roman" w:eastAsia="Calibri" w:hAnsi="Times New Roman" w:cs="Times New Roman"/>
          <w:bCs/>
          <w:i/>
          <w:iCs/>
          <w:color w:val="C00000"/>
          <w:sz w:val="26"/>
          <w:szCs w:val="26"/>
        </w:rPr>
      </w:pPr>
      <w:r w:rsidRPr="00276716">
        <w:rPr>
          <w:rFonts w:ascii="Times New Roman" w:eastAsia="Calibri" w:hAnsi="Times New Roman" w:cs="Times New Roman"/>
          <w:b/>
          <w:bCs/>
          <w:sz w:val="26"/>
          <w:szCs w:val="26"/>
        </w:rPr>
        <w:t xml:space="preserve">Câu 3. </w:t>
      </w:r>
      <w:r w:rsidRPr="00276716">
        <w:rPr>
          <w:rFonts w:ascii="Times New Roman" w:eastAsia="Calibri" w:hAnsi="Times New Roman" w:cs="Times New Roman"/>
          <w:sz w:val="26"/>
          <w:szCs w:val="26"/>
          <w:lang w:val="nl-NL"/>
        </w:rPr>
        <w:t xml:space="preserve">Khối lượng hạt </w:t>
      </w:r>
      <w:r w:rsidRPr="00276716">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62892C80">
          <v:shape id="_x0000_i1079" type="#_x0000_t75" alt="" style="width:23.8pt;height:19.65pt;mso-width-percent:0;mso-height-percent:0;mso-width-percent:0;mso-height-percent:0" o:ole="">
            <v:imagedata r:id="rId15" o:title=""/>
          </v:shape>
          <o:OLEObject Type="Embed" ProgID="Equation.DSMT4" ShapeID="_x0000_i1079" DrawAspect="Content" ObjectID="_1801569297" r:id="rId31"/>
        </w:object>
      </w:r>
      <w:r w:rsidRPr="00276716">
        <w:rPr>
          <w:rFonts w:ascii="Times New Roman" w:eastAsia="Calibri" w:hAnsi="Times New Roman" w:cs="Times New Roman"/>
          <w:color w:val="333333"/>
          <w:sz w:val="26"/>
          <w:szCs w:val="26"/>
          <w:bdr w:val="none" w:sz="0" w:space="0" w:color="auto" w:frame="1"/>
          <w:shd w:val="clear" w:color="auto" w:fill="FFFFFF"/>
        </w:rPr>
        <w:t>được tiêu thụ là bao nhiêu kg?</w:t>
      </w:r>
      <w:r w:rsidRPr="00276716">
        <w:rPr>
          <w:rFonts w:ascii="Times New Roman" w:eastAsia="Calibri" w:hAnsi="Times New Roman" w:cs="Times New Roman"/>
          <w:bCs/>
          <w:i/>
          <w:iCs/>
          <w:sz w:val="26"/>
          <w:szCs w:val="26"/>
        </w:rPr>
        <w:t xml:space="preserve"> </w:t>
      </w:r>
      <w:r w:rsidRPr="00276716">
        <w:rPr>
          <w:rFonts w:ascii="Times New Roman" w:eastAsia="Calibri" w:hAnsi="Times New Roman" w:cs="Times New Roman"/>
          <w:bCs/>
          <w:sz w:val="26"/>
          <w:szCs w:val="26"/>
        </w:rPr>
        <w:t>Biết N</w:t>
      </w:r>
      <w:r w:rsidRPr="00276716">
        <w:rPr>
          <w:rFonts w:ascii="Times New Roman" w:eastAsia="Calibri" w:hAnsi="Times New Roman" w:cs="Times New Roman"/>
          <w:bCs/>
          <w:sz w:val="26"/>
          <w:szCs w:val="26"/>
          <w:vertAlign w:val="subscript"/>
        </w:rPr>
        <w:t>A</w:t>
      </w:r>
      <w:r w:rsidRPr="00276716">
        <w:rPr>
          <w:rFonts w:ascii="Times New Roman" w:eastAsia="Calibri" w:hAnsi="Times New Roman" w:cs="Times New Roman"/>
          <w:bCs/>
          <w:sz w:val="26"/>
          <w:szCs w:val="26"/>
        </w:rPr>
        <w:t xml:space="preserve"> = 6,02.10</w:t>
      </w:r>
      <w:r w:rsidRPr="00276716">
        <w:rPr>
          <w:rFonts w:ascii="Times New Roman" w:eastAsia="Calibri" w:hAnsi="Times New Roman" w:cs="Times New Roman"/>
          <w:bCs/>
          <w:sz w:val="26"/>
          <w:szCs w:val="26"/>
          <w:vertAlign w:val="superscript"/>
        </w:rPr>
        <w:t xml:space="preserve">23 </w:t>
      </w:r>
      <w:r w:rsidRPr="00276716">
        <w:rPr>
          <w:rFonts w:ascii="Times New Roman" w:eastAsia="Calibri" w:hAnsi="Times New Roman" w:cs="Times New Roman"/>
          <w:bCs/>
          <w:sz w:val="26"/>
          <w:szCs w:val="26"/>
        </w:rPr>
        <w:t>.</w:t>
      </w:r>
      <w:r w:rsidRPr="00276716">
        <w:rPr>
          <w:rFonts w:ascii="Times New Roman" w:eastAsia="Calibri" w:hAnsi="Times New Roman" w:cs="Times New Roman"/>
          <w:bCs/>
          <w:i/>
          <w:iCs/>
          <w:sz w:val="26"/>
          <w:szCs w:val="26"/>
        </w:rPr>
        <w:t>(Kết quả làm tròn đến 4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276716" w14:paraId="1FDFC190" w14:textId="77777777" w:rsidTr="00744918">
        <w:trPr>
          <w:trHeight w:val="359"/>
        </w:trPr>
        <w:tc>
          <w:tcPr>
            <w:tcW w:w="1274" w:type="dxa"/>
          </w:tcPr>
          <w:p w14:paraId="6470B8D1" w14:textId="77777777" w:rsidR="00276716" w:rsidRPr="00276716" w:rsidRDefault="00276716" w:rsidP="00276716">
            <w:pPr>
              <w:rPr>
                <w:rFonts w:ascii="Times New Roman" w:eastAsia="Calibri" w:hAnsi="Times New Roman" w:cs="Times New Roman"/>
                <w:b/>
                <w:bCs/>
                <w:sz w:val="26"/>
                <w:szCs w:val="26"/>
              </w:rPr>
            </w:pPr>
            <w:r w:rsidRPr="00276716">
              <w:rPr>
                <w:rFonts w:ascii="Times New Roman" w:eastAsia="Calibri" w:hAnsi="Times New Roman" w:cs="Times New Roman"/>
                <w:b/>
                <w:bCs/>
                <w:sz w:val="26"/>
                <w:szCs w:val="26"/>
              </w:rPr>
              <w:t>Đáp án:</w:t>
            </w:r>
          </w:p>
        </w:tc>
        <w:tc>
          <w:tcPr>
            <w:tcW w:w="422" w:type="dxa"/>
          </w:tcPr>
          <w:p w14:paraId="536F2675" w14:textId="77777777" w:rsidR="00276716" w:rsidRPr="00276716" w:rsidRDefault="00276716" w:rsidP="00276716">
            <w:pPr>
              <w:rPr>
                <w:rFonts w:ascii="Times New Roman" w:eastAsia="Calibri" w:hAnsi="Times New Roman" w:cs="Times New Roman"/>
                <w:b/>
                <w:bCs/>
                <w:color w:val="FF0000"/>
                <w:sz w:val="26"/>
                <w:szCs w:val="26"/>
              </w:rPr>
            </w:pPr>
          </w:p>
        </w:tc>
        <w:tc>
          <w:tcPr>
            <w:tcW w:w="426" w:type="dxa"/>
          </w:tcPr>
          <w:p w14:paraId="6A232BFF" w14:textId="77777777" w:rsidR="00276716" w:rsidRPr="00276716" w:rsidRDefault="00276716" w:rsidP="00276716">
            <w:pPr>
              <w:rPr>
                <w:rFonts w:ascii="Times New Roman" w:eastAsia="Calibri" w:hAnsi="Times New Roman" w:cs="Times New Roman"/>
                <w:b/>
                <w:bCs/>
                <w:color w:val="FF0000"/>
                <w:sz w:val="26"/>
                <w:szCs w:val="26"/>
              </w:rPr>
            </w:pPr>
          </w:p>
        </w:tc>
        <w:tc>
          <w:tcPr>
            <w:tcW w:w="425" w:type="dxa"/>
          </w:tcPr>
          <w:p w14:paraId="625BB924" w14:textId="77777777" w:rsidR="00276716" w:rsidRPr="00276716" w:rsidRDefault="00276716" w:rsidP="00276716">
            <w:pPr>
              <w:rPr>
                <w:rFonts w:ascii="Times New Roman" w:eastAsia="Calibri" w:hAnsi="Times New Roman" w:cs="Times New Roman"/>
                <w:b/>
                <w:bCs/>
                <w:color w:val="FF0000"/>
                <w:sz w:val="26"/>
                <w:szCs w:val="26"/>
              </w:rPr>
            </w:pPr>
          </w:p>
        </w:tc>
        <w:tc>
          <w:tcPr>
            <w:tcW w:w="350" w:type="dxa"/>
          </w:tcPr>
          <w:p w14:paraId="73DA7C4E" w14:textId="77777777" w:rsidR="00276716" w:rsidRPr="00276716" w:rsidRDefault="00276716" w:rsidP="00276716">
            <w:pPr>
              <w:rPr>
                <w:rFonts w:ascii="Times New Roman" w:eastAsia="Calibri" w:hAnsi="Times New Roman" w:cs="Times New Roman"/>
                <w:b/>
                <w:bCs/>
                <w:color w:val="FF0000"/>
                <w:sz w:val="26"/>
                <w:szCs w:val="26"/>
              </w:rPr>
            </w:pPr>
          </w:p>
        </w:tc>
      </w:tr>
    </w:tbl>
    <w:p w14:paraId="6611634A" w14:textId="77777777" w:rsidR="00276716" w:rsidRPr="00276716" w:rsidRDefault="00276716" w:rsidP="00276716">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eastAsia="Calibri" w:hAnsi="Times New Roman" w:cs="Times New Roman"/>
          <w:b/>
          <w:bCs/>
          <w:sz w:val="26"/>
          <w:szCs w:val="26"/>
        </w:rPr>
      </w:pPr>
      <w:r w:rsidRPr="00276716">
        <w:rPr>
          <w:rFonts w:ascii="Times New Roman" w:eastAsia="Calibri" w:hAnsi="Times New Roman" w:cs="Times New Roman"/>
          <w:b/>
          <w:bCs/>
          <w:sz w:val="26"/>
          <w:szCs w:val="26"/>
        </w:rPr>
        <w:t>Sử dụng dữ kiện sau để giải từ câu 4 đến câu 6</w:t>
      </w:r>
    </w:p>
    <w:p w14:paraId="441AEDA4" w14:textId="77777777" w:rsidR="00276716" w:rsidRPr="00276716" w:rsidRDefault="00276716" w:rsidP="00276716">
      <w:pPr>
        <w:spacing w:after="0" w:line="240" w:lineRule="auto"/>
        <w:jc w:val="both"/>
        <w:rPr>
          <w:rFonts w:ascii="Times New Roman" w:eastAsia="Calibri" w:hAnsi="Times New Roman" w:cs="Times New Roman"/>
          <w:sz w:val="26"/>
          <w:szCs w:val="26"/>
        </w:rPr>
      </w:pPr>
      <w:r w:rsidRPr="00276716">
        <w:rPr>
          <w:rFonts w:ascii="Times New Roman" w:eastAsia="Calibri" w:hAnsi="Times New Roman" w:cs="Times New Roman"/>
          <w:sz w:val="26"/>
          <w:szCs w:val="26"/>
        </w:rPr>
        <w:t xml:space="preserve">Dược chất phóng xạ </w:t>
      </w:r>
      <w:r w:rsidRPr="00276716">
        <w:rPr>
          <w:rFonts w:ascii="Times New Roman" w:eastAsia="Calibri" w:hAnsi="Times New Roman" w:cs="Times New Roman"/>
          <w:sz w:val="26"/>
          <w:szCs w:val="26"/>
          <w:lang w:bidi="en-US"/>
        </w:rPr>
        <w:t xml:space="preserve">FDG </w:t>
      </w:r>
      <w:r w:rsidRPr="00276716">
        <w:rPr>
          <w:rFonts w:ascii="Times New Roman" w:eastAsia="Calibri" w:hAnsi="Times New Roman" w:cs="Times New Roman"/>
          <w:sz w:val="26"/>
          <w:szCs w:val="26"/>
        </w:rPr>
        <w:t xml:space="preserve">có thành phần là đồng vị </w:t>
      </w:r>
      <w:r w:rsidRPr="00276716">
        <w:rPr>
          <w:rFonts w:ascii="Times New Roman" w:eastAsia="Calibri" w:hAnsi="Times New Roman" w:cs="Times New Roman"/>
          <w:noProof/>
          <w:position w:val="-12"/>
          <w:sz w:val="26"/>
          <w:szCs w:val="26"/>
          <w14:ligatures w14:val="standardContextual"/>
        </w:rPr>
        <w:object w:dxaOrig="380" w:dyaOrig="380" w14:anchorId="437D19D8">
          <v:shape id="_x0000_i1080" type="#_x0000_t75" alt="" style="width:19.65pt;height:19.65pt;mso-width-percent:0;mso-height-percent:0;mso-width-percent:0;mso-height-percent:0" o:ole="">
            <v:imagedata r:id="rId32" o:title=""/>
          </v:shape>
          <o:OLEObject Type="Embed" ProgID="Equation.DSMT4" ShapeID="_x0000_i1080" DrawAspect="Content" ObjectID="_1801569298" r:id="rId33"/>
        </w:object>
      </w:r>
      <w:r w:rsidRPr="00276716">
        <w:rPr>
          <w:rFonts w:ascii="Times New Roman" w:eastAsia="Calibri" w:hAnsi="Times New Roman" w:cs="Times New Roman"/>
          <w:sz w:val="26"/>
          <w:szCs w:val="26"/>
        </w:rPr>
        <w:t xml:space="preserve"> với chu kì bán rã là </w:t>
      </w:r>
      <w:r w:rsidRPr="00276716">
        <w:rPr>
          <w:rFonts w:ascii="Times New Roman" w:eastAsia="Candara" w:hAnsi="Times New Roman" w:cs="Times New Roman"/>
          <w:color w:val="000000"/>
          <w:sz w:val="26"/>
          <w:szCs w:val="26"/>
          <w:shd w:val="clear" w:color="auto" w:fill="FFFFFF"/>
          <w:lang w:val="vi-VN" w:eastAsia="vi-VN" w:bidi="vi-VN"/>
        </w:rPr>
        <w:t>110</w:t>
      </w:r>
      <w:r w:rsidRPr="00276716">
        <w:rPr>
          <w:rFonts w:ascii="Times New Roman" w:eastAsia="Calibri" w:hAnsi="Times New Roman" w:cs="Times New Roman"/>
          <w:sz w:val="26"/>
          <w:szCs w:val="26"/>
        </w:rPr>
        <w:t xml:space="preserve"> phút, được sử dụng trong chụp ảnh cắt lớp PET. Dược chất này được sản xuất bằng cách bắn phá vào các hạt đồng vị </w:t>
      </w:r>
      <w:r w:rsidRPr="00276716">
        <w:rPr>
          <w:rFonts w:ascii="Times New Roman" w:eastAsia="Calibri" w:hAnsi="Times New Roman" w:cs="Times New Roman"/>
          <w:noProof/>
          <w:position w:val="-12"/>
          <w:sz w:val="26"/>
          <w:szCs w:val="26"/>
          <w14:ligatures w14:val="standardContextual"/>
        </w:rPr>
        <w:object w:dxaOrig="380" w:dyaOrig="380" w14:anchorId="31554A29">
          <v:shape id="_x0000_i1081" type="#_x0000_t75" alt="" style="width:19.65pt;height:19.65pt;mso-width-percent:0;mso-height-percent:0;mso-width-percent:0;mso-height-percent:0" o:ole="">
            <v:imagedata r:id="rId34" o:title=""/>
          </v:shape>
          <o:OLEObject Type="Embed" ProgID="Equation.DSMT4" ShapeID="_x0000_i1081" DrawAspect="Content" ObjectID="_1801569299" r:id="rId35"/>
        </w:object>
      </w:r>
      <w:r w:rsidRPr="00276716">
        <w:rPr>
          <w:rFonts w:ascii="Times New Roman" w:eastAsia="Calibri" w:hAnsi="Times New Roman" w:cs="Times New Roman"/>
          <w:sz w:val="26"/>
          <w:szCs w:val="26"/>
        </w:rPr>
        <w:t xml:space="preserve"> nhờ một loại hạt được tăng tốc bằng máy gia tốc. Trước khi chụp ảnh cắp lớp PET, bệnh nhân sẽ được tiêm liều lượng dược chất </w:t>
      </w:r>
      <w:r w:rsidRPr="00276716">
        <w:rPr>
          <w:rFonts w:ascii="Times New Roman" w:eastAsia="Calibri" w:hAnsi="Times New Roman" w:cs="Times New Roman"/>
          <w:sz w:val="26"/>
          <w:szCs w:val="26"/>
          <w:lang w:bidi="en-US"/>
        </w:rPr>
        <w:t xml:space="preserve">FDG </w:t>
      </w:r>
      <w:r w:rsidRPr="00276716">
        <w:rPr>
          <w:rFonts w:ascii="Times New Roman" w:eastAsia="Calibri" w:hAnsi="Times New Roman" w:cs="Times New Roman"/>
          <w:sz w:val="26"/>
          <w:szCs w:val="26"/>
        </w:rPr>
        <w:t xml:space="preserve">để đảm bảo độ phóng xạ trên mỗi kg cân nặng là 0,1 mCi không đổi. Hai bệnh nhân cùng cân nặng, cùng sử dụng </w:t>
      </w:r>
      <w:r w:rsidRPr="00276716">
        <w:rPr>
          <w:rFonts w:ascii="Times New Roman" w:eastAsia="Calibri" w:hAnsi="Times New Roman" w:cs="Times New Roman"/>
          <w:sz w:val="26"/>
          <w:szCs w:val="26"/>
          <w:lang w:bidi="en-US"/>
        </w:rPr>
        <w:t xml:space="preserve">FDG </w:t>
      </w:r>
      <w:r w:rsidRPr="00276716">
        <w:rPr>
          <w:rFonts w:ascii="Times New Roman" w:eastAsia="Calibri" w:hAnsi="Times New Roman" w:cs="Times New Roman"/>
          <w:sz w:val="26"/>
          <w:szCs w:val="26"/>
        </w:rPr>
        <w:t>trong cùng một đợt sản xuất, nhưng được tiêm ở 2 thời điểm cách nhau 60 phút.</w:t>
      </w:r>
    </w:p>
    <w:p w14:paraId="581B8BA9" w14:textId="77777777" w:rsidR="00276716" w:rsidRPr="00276716" w:rsidRDefault="00276716" w:rsidP="00276716">
      <w:pPr>
        <w:spacing w:after="0" w:line="240" w:lineRule="auto"/>
        <w:ind w:right="48"/>
        <w:jc w:val="both"/>
        <w:rPr>
          <w:rFonts w:ascii="Times New Roman" w:eastAsia="Calibri" w:hAnsi="Times New Roman" w:cs="Times New Roman"/>
          <w:sz w:val="26"/>
          <w:szCs w:val="26"/>
        </w:rPr>
      </w:pPr>
      <w:r w:rsidRPr="00276716">
        <w:rPr>
          <w:rFonts w:ascii="Times New Roman" w:eastAsia="Calibri" w:hAnsi="Times New Roman" w:cs="Times New Roman"/>
          <w:b/>
          <w:bCs/>
          <w:sz w:val="26"/>
          <w:szCs w:val="26"/>
        </w:rPr>
        <w:t xml:space="preserve">Câu 4. </w:t>
      </w:r>
      <w:r w:rsidRPr="00276716">
        <w:rPr>
          <w:rFonts w:ascii="Times New Roman" w:eastAsia="Calibri" w:hAnsi="Times New Roman" w:cs="Times New Roman"/>
          <w:sz w:val="26"/>
          <w:szCs w:val="26"/>
        </w:rPr>
        <w:t xml:space="preserve">Hạt dùng để bắn phá </w:t>
      </w:r>
      <w:r w:rsidRPr="00276716">
        <w:rPr>
          <w:rFonts w:ascii="Times New Roman" w:eastAsia="Calibri" w:hAnsi="Times New Roman" w:cs="Times New Roman"/>
          <w:noProof/>
          <w:position w:val="-12"/>
          <w:sz w:val="26"/>
          <w:szCs w:val="26"/>
          <w14:ligatures w14:val="standardContextual"/>
        </w:rPr>
        <w:object w:dxaOrig="380" w:dyaOrig="380" w14:anchorId="300AE6CE">
          <v:shape id="_x0000_i1082" type="#_x0000_t75" alt="" style="width:19.65pt;height:19.65pt;mso-width-percent:0;mso-height-percent:0;mso-width-percent:0;mso-height-percent:0" o:ole="">
            <v:imagedata r:id="rId34" o:title=""/>
          </v:shape>
          <o:OLEObject Type="Embed" ProgID="Equation.DSMT4" ShapeID="_x0000_i1082" DrawAspect="Content" ObjectID="_1801569300" r:id="rId36"/>
        </w:object>
      </w:r>
      <w:r w:rsidRPr="00276716">
        <w:rPr>
          <w:rFonts w:ascii="Times New Roman" w:eastAsia="Calibri" w:hAnsi="Times New Roman" w:cs="Times New Roman"/>
          <w:sz w:val="26"/>
          <w:szCs w:val="26"/>
        </w:rPr>
        <w:t>có số khối bằng bao nhiêu? Biết sản phẩm bắn phá còn có neutron và phát xạ tia Gamma.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276716" w14:paraId="64FDA381" w14:textId="77777777" w:rsidTr="00744918">
        <w:trPr>
          <w:trHeight w:val="359"/>
        </w:trPr>
        <w:tc>
          <w:tcPr>
            <w:tcW w:w="1274" w:type="dxa"/>
          </w:tcPr>
          <w:p w14:paraId="33C9BF7E" w14:textId="77777777" w:rsidR="00276716" w:rsidRPr="00276716" w:rsidRDefault="00276716" w:rsidP="00276716">
            <w:pPr>
              <w:rPr>
                <w:rFonts w:ascii="Times New Roman" w:eastAsia="Calibri" w:hAnsi="Times New Roman" w:cs="Times New Roman"/>
                <w:b/>
                <w:bCs/>
                <w:sz w:val="26"/>
                <w:szCs w:val="26"/>
              </w:rPr>
            </w:pPr>
            <w:r w:rsidRPr="00276716">
              <w:rPr>
                <w:rFonts w:ascii="Times New Roman" w:eastAsia="Calibri" w:hAnsi="Times New Roman" w:cs="Times New Roman"/>
                <w:b/>
                <w:bCs/>
                <w:sz w:val="26"/>
                <w:szCs w:val="26"/>
              </w:rPr>
              <w:t>Đáp án:</w:t>
            </w:r>
          </w:p>
        </w:tc>
        <w:tc>
          <w:tcPr>
            <w:tcW w:w="422" w:type="dxa"/>
          </w:tcPr>
          <w:p w14:paraId="5DC40A3B" w14:textId="77777777" w:rsidR="00276716" w:rsidRPr="00276716" w:rsidRDefault="00276716" w:rsidP="00276716">
            <w:pPr>
              <w:rPr>
                <w:rFonts w:ascii="Times New Roman" w:eastAsia="Calibri" w:hAnsi="Times New Roman" w:cs="Times New Roman"/>
                <w:b/>
                <w:bCs/>
                <w:color w:val="FF0000"/>
                <w:sz w:val="26"/>
                <w:szCs w:val="26"/>
              </w:rPr>
            </w:pPr>
          </w:p>
        </w:tc>
        <w:tc>
          <w:tcPr>
            <w:tcW w:w="426" w:type="dxa"/>
          </w:tcPr>
          <w:p w14:paraId="44C961E2" w14:textId="77777777" w:rsidR="00276716" w:rsidRPr="00276716" w:rsidRDefault="00276716" w:rsidP="00276716">
            <w:pPr>
              <w:rPr>
                <w:rFonts w:ascii="Times New Roman" w:eastAsia="Calibri" w:hAnsi="Times New Roman" w:cs="Times New Roman"/>
                <w:b/>
                <w:bCs/>
                <w:color w:val="FF0000"/>
                <w:sz w:val="26"/>
                <w:szCs w:val="26"/>
              </w:rPr>
            </w:pPr>
          </w:p>
        </w:tc>
        <w:tc>
          <w:tcPr>
            <w:tcW w:w="425" w:type="dxa"/>
          </w:tcPr>
          <w:p w14:paraId="7CBCFCE1" w14:textId="77777777" w:rsidR="00276716" w:rsidRPr="00276716" w:rsidRDefault="00276716" w:rsidP="00276716">
            <w:pPr>
              <w:rPr>
                <w:rFonts w:ascii="Times New Roman" w:eastAsia="Calibri" w:hAnsi="Times New Roman" w:cs="Times New Roman"/>
                <w:b/>
                <w:bCs/>
                <w:color w:val="FF0000"/>
                <w:sz w:val="26"/>
                <w:szCs w:val="26"/>
              </w:rPr>
            </w:pPr>
          </w:p>
        </w:tc>
        <w:tc>
          <w:tcPr>
            <w:tcW w:w="350" w:type="dxa"/>
          </w:tcPr>
          <w:p w14:paraId="793E4583" w14:textId="77777777" w:rsidR="00276716" w:rsidRPr="00276716" w:rsidRDefault="00276716" w:rsidP="00276716">
            <w:pPr>
              <w:rPr>
                <w:rFonts w:ascii="Times New Roman" w:eastAsia="Calibri" w:hAnsi="Times New Roman" w:cs="Times New Roman"/>
                <w:b/>
                <w:bCs/>
                <w:color w:val="FF0000"/>
                <w:sz w:val="26"/>
                <w:szCs w:val="26"/>
              </w:rPr>
            </w:pPr>
          </w:p>
        </w:tc>
      </w:tr>
    </w:tbl>
    <w:p w14:paraId="717681DF" w14:textId="77777777" w:rsidR="00276716" w:rsidRPr="00276716" w:rsidRDefault="00276716" w:rsidP="00276716">
      <w:pPr>
        <w:spacing w:after="0" w:line="240" w:lineRule="auto"/>
        <w:ind w:right="48"/>
        <w:jc w:val="both"/>
        <w:rPr>
          <w:rFonts w:ascii="Times New Roman" w:eastAsia="Calibri" w:hAnsi="Times New Roman" w:cs="Times New Roman"/>
          <w:sz w:val="26"/>
          <w:szCs w:val="26"/>
          <w:bdr w:val="none" w:sz="0" w:space="0" w:color="auto" w:frame="1"/>
          <w:shd w:val="clear" w:color="auto" w:fill="FFFFFF"/>
        </w:rPr>
      </w:pPr>
      <w:r w:rsidRPr="00276716">
        <w:rPr>
          <w:rFonts w:ascii="Times New Roman" w:eastAsia="Calibri" w:hAnsi="Times New Roman" w:cs="Times New Roman"/>
          <w:b/>
          <w:bCs/>
          <w:sz w:val="26"/>
          <w:szCs w:val="26"/>
          <w:bdr w:val="none" w:sz="0" w:space="0" w:color="auto" w:frame="1"/>
        </w:rPr>
        <w:t xml:space="preserve">Câu 5. </w:t>
      </w:r>
      <w:r w:rsidRPr="00276716">
        <w:rPr>
          <w:rFonts w:ascii="Times New Roman" w:eastAsia="Calibri" w:hAnsi="Times New Roman" w:cs="Times New Roman"/>
          <w:sz w:val="26"/>
          <w:szCs w:val="26"/>
          <w:bdr w:val="none" w:sz="0" w:space="0" w:color="auto" w:frame="1"/>
          <w:shd w:val="clear" w:color="auto" w:fill="FFFFFF"/>
        </w:rPr>
        <w:t xml:space="preserve">Độ phóng xạ của FDG khi tiêm cho bệnh nhân 2 là bao nhiêu mCi?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276716" w14:paraId="0D451FA4" w14:textId="77777777" w:rsidTr="00744918">
        <w:trPr>
          <w:trHeight w:val="359"/>
        </w:trPr>
        <w:tc>
          <w:tcPr>
            <w:tcW w:w="1274" w:type="dxa"/>
          </w:tcPr>
          <w:p w14:paraId="6A614B6F" w14:textId="77777777" w:rsidR="00276716" w:rsidRPr="00276716" w:rsidRDefault="00276716" w:rsidP="00276716">
            <w:pPr>
              <w:rPr>
                <w:rFonts w:ascii="Times New Roman" w:eastAsia="Calibri" w:hAnsi="Times New Roman" w:cs="Times New Roman"/>
                <w:b/>
                <w:bCs/>
                <w:sz w:val="26"/>
                <w:szCs w:val="26"/>
              </w:rPr>
            </w:pPr>
            <w:r w:rsidRPr="00276716">
              <w:rPr>
                <w:rFonts w:ascii="Times New Roman" w:eastAsia="Calibri" w:hAnsi="Times New Roman" w:cs="Times New Roman"/>
                <w:b/>
                <w:bCs/>
                <w:sz w:val="26"/>
                <w:szCs w:val="26"/>
              </w:rPr>
              <w:t>Đáp án:</w:t>
            </w:r>
          </w:p>
        </w:tc>
        <w:tc>
          <w:tcPr>
            <w:tcW w:w="422" w:type="dxa"/>
          </w:tcPr>
          <w:p w14:paraId="3197D23E" w14:textId="77777777" w:rsidR="00276716" w:rsidRPr="00276716" w:rsidRDefault="00276716" w:rsidP="00276716">
            <w:pPr>
              <w:rPr>
                <w:rFonts w:ascii="Times New Roman" w:eastAsia="Calibri" w:hAnsi="Times New Roman" w:cs="Times New Roman"/>
                <w:b/>
                <w:bCs/>
                <w:color w:val="FF0000"/>
                <w:sz w:val="26"/>
                <w:szCs w:val="26"/>
              </w:rPr>
            </w:pPr>
          </w:p>
        </w:tc>
        <w:tc>
          <w:tcPr>
            <w:tcW w:w="426" w:type="dxa"/>
          </w:tcPr>
          <w:p w14:paraId="28696419" w14:textId="77777777" w:rsidR="00276716" w:rsidRPr="00276716" w:rsidRDefault="00276716" w:rsidP="00276716">
            <w:pPr>
              <w:rPr>
                <w:rFonts w:ascii="Times New Roman" w:eastAsia="Calibri" w:hAnsi="Times New Roman" w:cs="Times New Roman"/>
                <w:b/>
                <w:bCs/>
                <w:color w:val="FF0000"/>
                <w:sz w:val="26"/>
                <w:szCs w:val="26"/>
              </w:rPr>
            </w:pPr>
          </w:p>
        </w:tc>
        <w:tc>
          <w:tcPr>
            <w:tcW w:w="425" w:type="dxa"/>
          </w:tcPr>
          <w:p w14:paraId="6E31E92C" w14:textId="77777777" w:rsidR="00276716" w:rsidRPr="00276716" w:rsidRDefault="00276716" w:rsidP="00276716">
            <w:pPr>
              <w:rPr>
                <w:rFonts w:ascii="Times New Roman" w:eastAsia="Calibri" w:hAnsi="Times New Roman" w:cs="Times New Roman"/>
                <w:b/>
                <w:bCs/>
                <w:color w:val="FF0000"/>
                <w:sz w:val="26"/>
                <w:szCs w:val="26"/>
              </w:rPr>
            </w:pPr>
          </w:p>
        </w:tc>
        <w:tc>
          <w:tcPr>
            <w:tcW w:w="350" w:type="dxa"/>
          </w:tcPr>
          <w:p w14:paraId="0BCB31E0" w14:textId="77777777" w:rsidR="00276716" w:rsidRPr="00276716" w:rsidRDefault="00276716" w:rsidP="00276716">
            <w:pPr>
              <w:rPr>
                <w:rFonts w:ascii="Times New Roman" w:eastAsia="Calibri" w:hAnsi="Times New Roman" w:cs="Times New Roman"/>
                <w:b/>
                <w:bCs/>
                <w:color w:val="FF0000"/>
                <w:sz w:val="26"/>
                <w:szCs w:val="26"/>
              </w:rPr>
            </w:pPr>
          </w:p>
        </w:tc>
      </w:tr>
    </w:tbl>
    <w:p w14:paraId="2FDB9213" w14:textId="77777777" w:rsidR="00276716" w:rsidRPr="00276716" w:rsidRDefault="00276716" w:rsidP="00276716">
      <w:pPr>
        <w:spacing w:after="0" w:line="240" w:lineRule="auto"/>
        <w:ind w:right="48"/>
        <w:jc w:val="both"/>
        <w:rPr>
          <w:rFonts w:ascii="Times New Roman" w:eastAsia="Times New Roman" w:hAnsi="Times New Roman" w:cs="Times New Roman"/>
          <w:sz w:val="26"/>
          <w:szCs w:val="26"/>
        </w:rPr>
      </w:pPr>
      <w:r w:rsidRPr="00276716">
        <w:rPr>
          <w:rFonts w:ascii="Times New Roman" w:eastAsia="Times New Roman" w:hAnsi="Times New Roman" w:cs="Times New Roman"/>
          <w:b/>
          <w:bCs/>
          <w:sz w:val="26"/>
          <w:szCs w:val="26"/>
        </w:rPr>
        <w:t xml:space="preserve">Câu 6. </w:t>
      </w:r>
      <w:r w:rsidRPr="00276716">
        <w:rPr>
          <w:rFonts w:ascii="Times New Roman" w:eastAsia="Times New Roman" w:hAnsi="Times New Roman" w:cs="Times New Roman"/>
          <w:sz w:val="26"/>
          <w:szCs w:val="26"/>
        </w:rPr>
        <w:t xml:space="preserve">Bệnh nhân 2 phải tiêm lượng FDG nhiều hơn bệnh nhân 1 bao nhiêu phần trăm? </w:t>
      </w:r>
      <w:r w:rsidRPr="00276716">
        <w:rPr>
          <w:rFonts w:ascii="Times New Roman" w:eastAsia="Times New Roman" w:hAnsi="Times New Roman" w:cs="Times New Roman"/>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276716" w14:paraId="0B613425" w14:textId="77777777" w:rsidTr="00744918">
        <w:trPr>
          <w:trHeight w:val="359"/>
        </w:trPr>
        <w:tc>
          <w:tcPr>
            <w:tcW w:w="1274" w:type="dxa"/>
          </w:tcPr>
          <w:p w14:paraId="157F9EEC" w14:textId="77777777" w:rsidR="00276716" w:rsidRPr="00276716" w:rsidRDefault="00276716" w:rsidP="00276716">
            <w:pPr>
              <w:rPr>
                <w:rFonts w:ascii="Times New Roman" w:eastAsia="Calibri" w:hAnsi="Times New Roman" w:cs="Times New Roman"/>
                <w:b/>
                <w:bCs/>
                <w:sz w:val="26"/>
                <w:szCs w:val="26"/>
              </w:rPr>
            </w:pPr>
            <w:r w:rsidRPr="00276716">
              <w:rPr>
                <w:rFonts w:ascii="Times New Roman" w:eastAsia="Calibri" w:hAnsi="Times New Roman" w:cs="Times New Roman"/>
                <w:b/>
                <w:bCs/>
                <w:sz w:val="26"/>
                <w:szCs w:val="26"/>
              </w:rPr>
              <w:t>Đáp án:</w:t>
            </w:r>
          </w:p>
        </w:tc>
        <w:tc>
          <w:tcPr>
            <w:tcW w:w="422" w:type="dxa"/>
          </w:tcPr>
          <w:p w14:paraId="5C008A2A" w14:textId="77777777" w:rsidR="00276716" w:rsidRPr="00276716" w:rsidRDefault="00276716" w:rsidP="00276716">
            <w:pPr>
              <w:rPr>
                <w:rFonts w:ascii="Times New Roman" w:eastAsia="Calibri" w:hAnsi="Times New Roman" w:cs="Times New Roman"/>
                <w:b/>
                <w:bCs/>
                <w:color w:val="FF0000"/>
                <w:sz w:val="26"/>
                <w:szCs w:val="26"/>
              </w:rPr>
            </w:pPr>
          </w:p>
        </w:tc>
        <w:tc>
          <w:tcPr>
            <w:tcW w:w="426" w:type="dxa"/>
          </w:tcPr>
          <w:p w14:paraId="1BC16392" w14:textId="77777777" w:rsidR="00276716" w:rsidRPr="00276716" w:rsidRDefault="00276716" w:rsidP="00276716">
            <w:pPr>
              <w:rPr>
                <w:rFonts w:ascii="Times New Roman" w:eastAsia="Calibri" w:hAnsi="Times New Roman" w:cs="Times New Roman"/>
                <w:b/>
                <w:bCs/>
                <w:color w:val="FF0000"/>
                <w:sz w:val="26"/>
                <w:szCs w:val="26"/>
              </w:rPr>
            </w:pPr>
          </w:p>
        </w:tc>
        <w:tc>
          <w:tcPr>
            <w:tcW w:w="425" w:type="dxa"/>
          </w:tcPr>
          <w:p w14:paraId="6515AA9C" w14:textId="77777777" w:rsidR="00276716" w:rsidRPr="00276716" w:rsidRDefault="00276716" w:rsidP="00276716">
            <w:pPr>
              <w:rPr>
                <w:rFonts w:ascii="Times New Roman" w:eastAsia="Calibri" w:hAnsi="Times New Roman" w:cs="Times New Roman"/>
                <w:b/>
                <w:bCs/>
                <w:color w:val="FF0000"/>
                <w:sz w:val="26"/>
                <w:szCs w:val="26"/>
              </w:rPr>
            </w:pPr>
          </w:p>
        </w:tc>
        <w:tc>
          <w:tcPr>
            <w:tcW w:w="350" w:type="dxa"/>
          </w:tcPr>
          <w:p w14:paraId="0B3F02F5" w14:textId="77777777" w:rsidR="00276716" w:rsidRPr="00276716" w:rsidRDefault="00276716" w:rsidP="00276716">
            <w:pPr>
              <w:rPr>
                <w:rFonts w:ascii="Times New Roman" w:eastAsia="Calibri" w:hAnsi="Times New Roman" w:cs="Times New Roman"/>
                <w:b/>
                <w:bCs/>
                <w:color w:val="FF0000"/>
                <w:sz w:val="26"/>
                <w:szCs w:val="26"/>
              </w:rPr>
            </w:pPr>
          </w:p>
        </w:tc>
      </w:tr>
    </w:tbl>
    <w:p w14:paraId="0D5C9F76" w14:textId="355E18C2" w:rsidR="00276716" w:rsidRPr="00276716" w:rsidRDefault="00276716" w:rsidP="00276716">
      <w:pPr>
        <w:spacing w:after="0" w:line="240" w:lineRule="auto"/>
        <w:jc w:val="center"/>
        <w:rPr>
          <w:rFonts w:ascii="Times New Roman" w:hAnsi="Times New Roman" w:cs="Times New Roman"/>
          <w:b/>
          <w:color w:val="FF0000"/>
          <w:sz w:val="28"/>
          <w:szCs w:val="28"/>
        </w:rPr>
      </w:pPr>
      <w:r w:rsidRPr="00276716">
        <w:rPr>
          <w:rFonts w:ascii="Times New Roman" w:hAnsi="Times New Roman" w:cs="Times New Roman"/>
          <w:b/>
          <w:color w:val="FF0000"/>
          <w:sz w:val="28"/>
          <w:szCs w:val="28"/>
          <w:highlight w:val="yellow"/>
        </w:rPr>
        <w:t>ĐÁP ÁN VÀ LỜI GIẢI</w:t>
      </w:r>
    </w:p>
    <w:p w14:paraId="43A0D8AC" w14:textId="77777777" w:rsidR="00276716" w:rsidRPr="001765DF" w:rsidRDefault="00276716" w:rsidP="00276716">
      <w:pPr>
        <w:spacing w:after="0" w:line="240" w:lineRule="auto"/>
        <w:rPr>
          <w:rFonts w:ascii="Times New Roman" w:hAnsi="Times New Roman" w:cs="Times New Roman"/>
          <w:b/>
          <w:bCs/>
          <w:color w:val="7030A0"/>
          <w:sz w:val="26"/>
          <w:szCs w:val="26"/>
        </w:rPr>
      </w:pPr>
      <w:r w:rsidRPr="001765DF">
        <w:rPr>
          <w:rFonts w:ascii="Times New Roman" w:hAnsi="Times New Roman" w:cs="Times New Roman"/>
          <w:b/>
          <w:bCs/>
          <w:color w:val="7030A0"/>
          <w:sz w:val="26"/>
          <w:szCs w:val="26"/>
        </w:rPr>
        <w:t>PHẦN I. Câu trắc nhiệm nhiều phương án lựa chọn</w:t>
      </w:r>
    </w:p>
    <w:p w14:paraId="0CA51135" w14:textId="77777777" w:rsidR="00276716" w:rsidRPr="006D6995" w:rsidRDefault="00276716" w:rsidP="00276716">
      <w:pPr>
        <w:shd w:val="clear" w:color="auto" w:fill="FFF2CC" w:themeFill="accent4" w:themeFillTint="33"/>
        <w:spacing w:after="0" w:line="240" w:lineRule="auto"/>
        <w:rPr>
          <w:rFonts w:ascii="Times New Roman" w:hAnsi="Times New Roman" w:cs="Times New Roman"/>
          <w:b/>
          <w:color w:val="FF0000"/>
          <w:sz w:val="26"/>
          <w:szCs w:val="26"/>
        </w:rPr>
      </w:pPr>
      <w:r w:rsidRPr="006D6995">
        <w:rPr>
          <w:rFonts w:ascii="Times New Roman" w:hAnsi="Times New Roman" w:cs="Times New Roman"/>
          <w:b/>
          <w:color w:val="FF0000"/>
          <w:sz w:val="26"/>
          <w:szCs w:val="26"/>
        </w:rPr>
        <w:t>Mức độ BIẾT – HIỂU</w:t>
      </w:r>
    </w:p>
    <w:p w14:paraId="3391E61C" w14:textId="77777777" w:rsidR="00276716" w:rsidRPr="001765DF" w:rsidRDefault="00276716" w:rsidP="00276716">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1. </w:t>
      </w:r>
      <w:r w:rsidRPr="001765DF">
        <w:rPr>
          <w:rFonts w:ascii="Times New Roman" w:hAnsi="Times New Roman" w:cs="Times New Roman"/>
          <w:sz w:val="26"/>
          <w:szCs w:val="26"/>
        </w:rPr>
        <w:t xml:space="preserve">Năng lượng tỏa ra trong các phản ứng hạt nhân thường được chuyển hóa thành </w:t>
      </w:r>
    </w:p>
    <w:p w14:paraId="7F35A16D" w14:textId="77777777" w:rsidR="00276716" w:rsidRPr="001765DF" w:rsidRDefault="00276716" w:rsidP="00276716">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highlight w:val="cyan"/>
          <w:u w:val="single"/>
        </w:rPr>
        <w:lastRenderedPageBreak/>
        <w:t>A.</w:t>
      </w:r>
      <w:r w:rsidRPr="001765DF">
        <w:rPr>
          <w:rFonts w:ascii="Times New Roman" w:hAnsi="Times New Roman" w:cs="Times New Roman"/>
          <w:sz w:val="26"/>
          <w:szCs w:val="26"/>
          <w:highlight w:val="cyan"/>
        </w:rPr>
        <w:t xml:space="preserve"> nhiệt năng.</w:t>
      </w:r>
    </w:p>
    <w:p w14:paraId="477EC9F5"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B.</w:t>
      </w:r>
      <w:r w:rsidRPr="001765DF">
        <w:rPr>
          <w:sz w:val="26"/>
          <w:szCs w:val="26"/>
        </w:rPr>
        <w:t xml:space="preserve"> điện năng.</w:t>
      </w:r>
    </w:p>
    <w:p w14:paraId="6616A37A"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C.</w:t>
      </w:r>
      <w:r w:rsidRPr="001765DF">
        <w:rPr>
          <w:sz w:val="26"/>
          <w:szCs w:val="26"/>
        </w:rPr>
        <w:t xml:space="preserve"> hóa năng.</w:t>
      </w:r>
    </w:p>
    <w:p w14:paraId="0D8A799B" w14:textId="77777777" w:rsidR="00276716" w:rsidRPr="001765DF" w:rsidRDefault="00276716" w:rsidP="00276716">
      <w:pPr>
        <w:pStyle w:val="NormalWeb"/>
        <w:shd w:val="clear" w:color="auto" w:fill="FFFFFF"/>
        <w:spacing w:line="240" w:lineRule="auto"/>
        <w:ind w:firstLine="0"/>
        <w:rPr>
          <w:sz w:val="26"/>
          <w:szCs w:val="26"/>
          <w:lang w:val="vi-VN"/>
        </w:rPr>
      </w:pPr>
      <w:r w:rsidRPr="001765DF">
        <w:rPr>
          <w:b/>
          <w:bCs/>
          <w:sz w:val="26"/>
          <w:szCs w:val="26"/>
        </w:rPr>
        <w:t>D.</w:t>
      </w:r>
      <w:r w:rsidRPr="001765DF">
        <w:rPr>
          <w:sz w:val="26"/>
          <w:szCs w:val="26"/>
        </w:rPr>
        <w:t xml:space="preserve"> cơ năng.</w:t>
      </w:r>
    </w:p>
    <w:p w14:paraId="1467F392" w14:textId="77777777" w:rsidR="00276716" w:rsidRPr="001765DF" w:rsidRDefault="00276716" w:rsidP="00276716">
      <w:pPr>
        <w:widowControl w:val="0"/>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2. </w:t>
      </w:r>
      <w:r w:rsidRPr="001765DF">
        <w:rPr>
          <w:rFonts w:ascii="Times New Roman" w:hAnsi="Times New Roman" w:cs="Times New Roman"/>
          <w:sz w:val="26"/>
          <w:szCs w:val="26"/>
        </w:rPr>
        <w:t>Hệ thống khai thác năng lượng hạt nhân có thể hoạt động trong bao lâu thì cần bổ sung nhiên liệu?</w:t>
      </w:r>
    </w:p>
    <w:p w14:paraId="72F7EDB8"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A.</w:t>
      </w:r>
      <w:r w:rsidRPr="001765DF">
        <w:rPr>
          <w:sz w:val="26"/>
          <w:szCs w:val="26"/>
        </w:rPr>
        <w:t xml:space="preserve"> Trong thời gian ngắn.</w:t>
      </w:r>
    </w:p>
    <w:p w14:paraId="2C67A933"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highlight w:val="cyan"/>
          <w:u w:val="single"/>
        </w:rPr>
        <w:t>B.</w:t>
      </w:r>
      <w:r w:rsidRPr="001765DF">
        <w:rPr>
          <w:sz w:val="26"/>
          <w:szCs w:val="26"/>
          <w:highlight w:val="cyan"/>
        </w:rPr>
        <w:t xml:space="preserve"> Trong thời gian dài.</w:t>
      </w:r>
    </w:p>
    <w:p w14:paraId="1FD2DF06"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C.</w:t>
      </w:r>
      <w:r w:rsidRPr="001765DF">
        <w:rPr>
          <w:sz w:val="26"/>
          <w:szCs w:val="26"/>
        </w:rPr>
        <w:t xml:space="preserve"> Trong khoảng vài tiếng.</w:t>
      </w:r>
    </w:p>
    <w:p w14:paraId="77C2A651"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D.</w:t>
      </w:r>
      <w:r w:rsidRPr="001765DF">
        <w:rPr>
          <w:sz w:val="26"/>
          <w:szCs w:val="26"/>
        </w:rPr>
        <w:t xml:space="preserve"> Hàng ngày.</w:t>
      </w:r>
    </w:p>
    <w:p w14:paraId="01737A06" w14:textId="77777777" w:rsidR="00276716" w:rsidRPr="001765DF" w:rsidRDefault="00276716" w:rsidP="00276716">
      <w:pPr>
        <w:widowControl w:val="0"/>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3. </w:t>
      </w:r>
      <w:r w:rsidRPr="001765DF">
        <w:rPr>
          <w:rFonts w:ascii="Times New Roman" w:hAnsi="Times New Roman" w:cs="Times New Roman"/>
          <w:sz w:val="26"/>
          <w:szCs w:val="26"/>
        </w:rPr>
        <w:t>Bộ phận chính của nhà máy điện hạt nhân là</w:t>
      </w:r>
    </w:p>
    <w:p w14:paraId="461CF0C0"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highlight w:val="cyan"/>
          <w:u w:val="single"/>
        </w:rPr>
        <w:t>A.</w:t>
      </w:r>
      <w:r w:rsidRPr="001765DF">
        <w:rPr>
          <w:sz w:val="26"/>
          <w:szCs w:val="26"/>
          <w:highlight w:val="cyan"/>
        </w:rPr>
        <w:t xml:space="preserve"> lò phản ứng hạt nhân.</w:t>
      </w:r>
    </w:p>
    <w:p w14:paraId="5F4CD4E9"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B.</w:t>
      </w:r>
      <w:r w:rsidRPr="001765DF">
        <w:rPr>
          <w:sz w:val="26"/>
          <w:szCs w:val="26"/>
        </w:rPr>
        <w:t xml:space="preserve"> đường vào của nước làm mát.</w:t>
      </w:r>
    </w:p>
    <w:p w14:paraId="2190C7D0"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C.</w:t>
      </w:r>
      <w:r w:rsidRPr="001765DF">
        <w:rPr>
          <w:sz w:val="26"/>
          <w:szCs w:val="26"/>
        </w:rPr>
        <w:t xml:space="preserve"> tháp làm mát.</w:t>
      </w:r>
    </w:p>
    <w:p w14:paraId="4A4E2FE2"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D.</w:t>
      </w:r>
      <w:r w:rsidRPr="001765DF">
        <w:rPr>
          <w:sz w:val="26"/>
          <w:szCs w:val="26"/>
        </w:rPr>
        <w:t xml:space="preserve"> bộ phận sinh hơi.</w:t>
      </w:r>
    </w:p>
    <w:p w14:paraId="348FC938" w14:textId="77777777" w:rsidR="00276716" w:rsidRPr="001765DF" w:rsidRDefault="00276716" w:rsidP="00276716">
      <w:pPr>
        <w:widowControl w:val="0"/>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4. </w:t>
      </w:r>
      <w:r w:rsidRPr="001765DF">
        <w:rPr>
          <w:rFonts w:ascii="Times New Roman" w:hAnsi="Times New Roman" w:cs="Times New Roman"/>
          <w:sz w:val="26"/>
          <w:szCs w:val="26"/>
        </w:rPr>
        <w:t>Vật liệu chứa chất thải hạt nhân cần có đặc điểm là</w:t>
      </w:r>
    </w:p>
    <w:p w14:paraId="0B273433"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highlight w:val="cyan"/>
          <w:u w:val="single"/>
        </w:rPr>
        <w:t>A.</w:t>
      </w:r>
      <w:r w:rsidRPr="001765DF">
        <w:rPr>
          <w:sz w:val="26"/>
          <w:szCs w:val="26"/>
          <w:highlight w:val="cyan"/>
        </w:rPr>
        <w:t xml:space="preserve"> có độ bền rất cao.</w:t>
      </w:r>
    </w:p>
    <w:p w14:paraId="7A0A4D9C"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B.</w:t>
      </w:r>
      <w:r w:rsidRPr="001765DF">
        <w:rPr>
          <w:sz w:val="26"/>
          <w:szCs w:val="26"/>
        </w:rPr>
        <w:t xml:space="preserve"> chịu được nhiệt độ cao.</w:t>
      </w:r>
    </w:p>
    <w:p w14:paraId="785045A4"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C.</w:t>
      </w:r>
      <w:r w:rsidRPr="001765DF">
        <w:rPr>
          <w:sz w:val="26"/>
          <w:szCs w:val="26"/>
        </w:rPr>
        <w:t xml:space="preserve"> có tính đàn hồi.</w:t>
      </w:r>
    </w:p>
    <w:p w14:paraId="3A8C9B0A"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D.</w:t>
      </w:r>
      <w:r w:rsidRPr="001765DF">
        <w:rPr>
          <w:sz w:val="26"/>
          <w:szCs w:val="26"/>
        </w:rPr>
        <w:t xml:space="preserve"> có thể thấm nước.</w:t>
      </w:r>
    </w:p>
    <w:p w14:paraId="3F24AF37" w14:textId="77777777" w:rsidR="00276716" w:rsidRPr="001765DF" w:rsidRDefault="00276716" w:rsidP="00276716">
      <w:pPr>
        <w:widowControl w:val="0"/>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5. </w:t>
      </w:r>
      <w:r w:rsidRPr="001765DF">
        <w:rPr>
          <w:rFonts w:ascii="Times New Roman" w:hAnsi="Times New Roman" w:cs="Times New Roman"/>
          <w:sz w:val="26"/>
          <w:szCs w:val="26"/>
        </w:rPr>
        <w:t>Người ta đưa các đồng vị phóng xạ vào cơ thể thông qua</w:t>
      </w:r>
    </w:p>
    <w:p w14:paraId="7D62AFFC"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A.</w:t>
      </w:r>
      <w:r w:rsidRPr="001765DF">
        <w:rPr>
          <w:sz w:val="26"/>
          <w:szCs w:val="26"/>
        </w:rPr>
        <w:t xml:space="preserve"> các thiết bị phóng xạ.</w:t>
      </w:r>
    </w:p>
    <w:p w14:paraId="4E066309"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B.</w:t>
      </w:r>
      <w:r w:rsidRPr="001765DF">
        <w:rPr>
          <w:sz w:val="26"/>
          <w:szCs w:val="26"/>
        </w:rPr>
        <w:t xml:space="preserve"> dịch chuyển của các phân tử.</w:t>
      </w:r>
    </w:p>
    <w:p w14:paraId="66124049"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rPr>
        <w:t>C.</w:t>
      </w:r>
      <w:r w:rsidRPr="001765DF">
        <w:rPr>
          <w:sz w:val="26"/>
          <w:szCs w:val="26"/>
        </w:rPr>
        <w:t xml:space="preserve"> sản xuất dịch mật của gan.</w:t>
      </w:r>
    </w:p>
    <w:p w14:paraId="65391F90" w14:textId="77777777" w:rsidR="00276716" w:rsidRPr="001765DF" w:rsidRDefault="00276716" w:rsidP="00276716">
      <w:pPr>
        <w:pStyle w:val="NormalWeb"/>
        <w:shd w:val="clear" w:color="auto" w:fill="FFFFFF"/>
        <w:spacing w:line="240" w:lineRule="auto"/>
        <w:ind w:firstLine="0"/>
        <w:rPr>
          <w:sz w:val="26"/>
          <w:szCs w:val="26"/>
        </w:rPr>
      </w:pPr>
      <w:r w:rsidRPr="001765DF">
        <w:rPr>
          <w:b/>
          <w:bCs/>
          <w:sz w:val="26"/>
          <w:szCs w:val="26"/>
          <w:highlight w:val="cyan"/>
          <w:u w:val="single"/>
        </w:rPr>
        <w:t>D.</w:t>
      </w:r>
      <w:r w:rsidRPr="001765DF">
        <w:rPr>
          <w:sz w:val="26"/>
          <w:szCs w:val="26"/>
          <w:highlight w:val="cyan"/>
        </w:rPr>
        <w:t xml:space="preserve"> dược chất phóng xạ.</w:t>
      </w:r>
    </w:p>
    <w:p w14:paraId="5B7CB87E" w14:textId="77777777" w:rsidR="00276716" w:rsidRPr="001765DF" w:rsidRDefault="00276716" w:rsidP="00276716">
      <w:pPr>
        <w:widowControl w:val="0"/>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6. </w:t>
      </w:r>
      <w:r w:rsidRPr="001765DF">
        <w:rPr>
          <w:rFonts w:ascii="Times New Roman" w:hAnsi="Times New Roman" w:cs="Times New Roman"/>
          <w:sz w:val="26"/>
          <w:szCs w:val="26"/>
        </w:rPr>
        <w:t>Vì sao vật liệu chứa chất thải hạt nhân cần có độ bền rất cao?</w:t>
      </w:r>
    </w:p>
    <w:p w14:paraId="5ABEAA2A" w14:textId="77777777" w:rsidR="00276716" w:rsidRPr="001765DF" w:rsidRDefault="00276716" w:rsidP="00276716">
      <w:pPr>
        <w:pStyle w:val="Heading6"/>
        <w:numPr>
          <w:ilvl w:val="0"/>
          <w:numId w:val="0"/>
        </w:numPr>
        <w:shd w:val="clear" w:color="auto" w:fill="FFFFFF"/>
        <w:spacing w:before="0" w:after="0"/>
        <w:rPr>
          <w:b w:val="0"/>
          <w:bCs w:val="0"/>
          <w:sz w:val="26"/>
          <w:szCs w:val="26"/>
          <w:highlight w:val="cyan"/>
        </w:rPr>
      </w:pPr>
      <w:r w:rsidRPr="001765DF">
        <w:rPr>
          <w:sz w:val="26"/>
          <w:szCs w:val="26"/>
          <w:highlight w:val="cyan"/>
          <w:u w:val="single"/>
        </w:rPr>
        <w:t>A.</w:t>
      </w:r>
      <w:r w:rsidRPr="001765DF">
        <w:rPr>
          <w:b w:val="0"/>
          <w:bCs w:val="0"/>
          <w:sz w:val="26"/>
          <w:szCs w:val="26"/>
          <w:highlight w:val="cyan"/>
        </w:rPr>
        <w:t xml:space="preserve"> Vì chu kì bán rã của một số đồng vị của hạt nhân đã qua sử dụng là rất lớn.</w:t>
      </w:r>
    </w:p>
    <w:p w14:paraId="5F92F8C7" w14:textId="77777777" w:rsidR="00276716" w:rsidRPr="001765DF" w:rsidRDefault="00276716" w:rsidP="00276716">
      <w:pPr>
        <w:shd w:val="clear" w:color="auto" w:fill="FFFFFF"/>
        <w:spacing w:after="0" w:line="240" w:lineRule="auto"/>
        <w:rPr>
          <w:rFonts w:ascii="Times New Roman" w:hAnsi="Times New Roman" w:cs="Times New Roman"/>
          <w:sz w:val="26"/>
          <w:szCs w:val="26"/>
        </w:rPr>
      </w:pPr>
      <w:r w:rsidRPr="001765DF">
        <w:rPr>
          <w:rFonts w:ascii="Times New Roman" w:hAnsi="Times New Roman" w:cs="Times New Roman"/>
          <w:b/>
          <w:bCs/>
          <w:sz w:val="26"/>
          <w:szCs w:val="26"/>
        </w:rPr>
        <w:t>B.</w:t>
      </w:r>
      <w:r w:rsidRPr="001765DF">
        <w:rPr>
          <w:rFonts w:ascii="Times New Roman" w:hAnsi="Times New Roman" w:cs="Times New Roman"/>
          <w:sz w:val="26"/>
          <w:szCs w:val="26"/>
        </w:rPr>
        <w:t xml:space="preserve"> Vì chất thải hạt nhân có nhiệt độ cao, có thể ảnh hưởng tới môi trường.</w:t>
      </w:r>
    </w:p>
    <w:p w14:paraId="245EDD3C" w14:textId="77777777" w:rsidR="00276716" w:rsidRPr="001765DF" w:rsidRDefault="00276716" w:rsidP="00276716">
      <w:pPr>
        <w:shd w:val="clear" w:color="auto" w:fill="FFFFFF"/>
        <w:spacing w:after="0" w:line="240" w:lineRule="auto"/>
        <w:rPr>
          <w:rFonts w:ascii="Times New Roman" w:hAnsi="Times New Roman" w:cs="Times New Roman"/>
          <w:sz w:val="26"/>
          <w:szCs w:val="26"/>
        </w:rPr>
      </w:pPr>
      <w:r w:rsidRPr="001765DF">
        <w:rPr>
          <w:rFonts w:ascii="Times New Roman" w:hAnsi="Times New Roman" w:cs="Times New Roman"/>
          <w:b/>
          <w:bCs/>
          <w:sz w:val="26"/>
          <w:szCs w:val="26"/>
        </w:rPr>
        <w:t>C.</w:t>
      </w:r>
      <w:r w:rsidRPr="001765DF">
        <w:rPr>
          <w:rFonts w:ascii="Times New Roman" w:hAnsi="Times New Roman" w:cs="Times New Roman"/>
          <w:sz w:val="26"/>
          <w:szCs w:val="26"/>
        </w:rPr>
        <w:t xml:space="preserve"> Vì chất thải hạt nhân nếu bị thấm nước sẽ bị phát tán vào môi trường.</w:t>
      </w:r>
    </w:p>
    <w:p w14:paraId="665A12B2" w14:textId="77777777" w:rsidR="00276716" w:rsidRPr="001765DF" w:rsidRDefault="00276716" w:rsidP="00276716">
      <w:pPr>
        <w:shd w:val="clear" w:color="auto" w:fill="FFFFFF"/>
        <w:spacing w:after="0" w:line="240" w:lineRule="auto"/>
        <w:rPr>
          <w:rFonts w:ascii="Times New Roman" w:hAnsi="Times New Roman" w:cs="Times New Roman"/>
          <w:sz w:val="26"/>
          <w:szCs w:val="26"/>
        </w:rPr>
      </w:pPr>
      <w:r w:rsidRPr="001765DF">
        <w:rPr>
          <w:rFonts w:ascii="Times New Roman" w:hAnsi="Times New Roman" w:cs="Times New Roman"/>
          <w:b/>
          <w:bCs/>
          <w:sz w:val="26"/>
          <w:szCs w:val="26"/>
        </w:rPr>
        <w:t>D.</w:t>
      </w:r>
      <w:r w:rsidRPr="001765DF">
        <w:rPr>
          <w:rFonts w:ascii="Times New Roman" w:hAnsi="Times New Roman" w:cs="Times New Roman"/>
          <w:sz w:val="26"/>
          <w:szCs w:val="26"/>
        </w:rPr>
        <w:t xml:space="preserve"> Vì chất thải hạt nhân cần được xử lí sau thời gian dài.</w:t>
      </w:r>
    </w:p>
    <w:p w14:paraId="288C36F1"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7. </w:t>
      </w:r>
      <w:r w:rsidRPr="001765DF">
        <w:rPr>
          <w:rFonts w:ascii="Times New Roman" w:eastAsia="Times New Roman" w:hAnsi="Times New Roman" w:cs="Times New Roman"/>
          <w:sz w:val="26"/>
          <w:szCs w:val="26"/>
        </w:rPr>
        <w:t xml:space="preserve">Hệ thống nào sau đây thường được sử dụng để chuyển đổi năng lượng nhiệt từ phản ứng hạt nhân thành điện năng? </w:t>
      </w:r>
    </w:p>
    <w:p w14:paraId="26249431"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Pin mặt trời. </w:t>
      </w:r>
    </w:p>
    <w:p w14:paraId="6455F111"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Tua bin gió. </w:t>
      </w:r>
    </w:p>
    <w:p w14:paraId="500E0E23"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Pr="001765DF">
        <w:rPr>
          <w:rFonts w:ascii="Times New Roman" w:eastAsia="Times New Roman" w:hAnsi="Times New Roman" w:cs="Times New Roman"/>
          <w:sz w:val="26"/>
          <w:szCs w:val="26"/>
          <w:highlight w:val="cyan"/>
        </w:rPr>
        <w:t xml:space="preserve"> Lò phản ứng hạt nhân, tua bin và máy phát điện</w:t>
      </w:r>
      <w:r w:rsidRPr="001765DF">
        <w:rPr>
          <w:rFonts w:ascii="Times New Roman" w:eastAsia="Times New Roman" w:hAnsi="Times New Roman" w:cs="Times New Roman"/>
          <w:sz w:val="26"/>
          <w:szCs w:val="26"/>
        </w:rPr>
        <w:t xml:space="preserve">. </w:t>
      </w:r>
    </w:p>
    <w:p w14:paraId="4641434F"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Động cơ đốt trong.</w:t>
      </w:r>
    </w:p>
    <w:p w14:paraId="50C00B6F"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8. </w:t>
      </w:r>
      <w:r w:rsidRPr="001765DF">
        <w:rPr>
          <w:rFonts w:ascii="Times New Roman" w:eastAsia="Times New Roman" w:hAnsi="Times New Roman" w:cs="Times New Roman"/>
          <w:sz w:val="26"/>
          <w:szCs w:val="26"/>
        </w:rPr>
        <w:t xml:space="preserve">Một trong những ưu điểm lớn nhất của năng lượng hạt nhân là </w:t>
      </w:r>
    </w:p>
    <w:p w14:paraId="72838414"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không gây ô nhiễm môi trường. </w:t>
      </w:r>
    </w:p>
    <w:p w14:paraId="3A6EDC8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nguồn nhiên liệu dồi dào, dễ tìm.</w:t>
      </w:r>
    </w:p>
    <w:p w14:paraId="4A0F7BE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Pr="001765DF">
        <w:rPr>
          <w:rFonts w:ascii="Times New Roman" w:eastAsia="Times New Roman" w:hAnsi="Times New Roman" w:cs="Times New Roman"/>
          <w:sz w:val="26"/>
          <w:szCs w:val="26"/>
          <w:highlight w:val="cyan"/>
        </w:rPr>
        <w:t xml:space="preserve"> có thể hoạt động trong thời gian dài mà không cần bổ sung nhiên liệu</w:t>
      </w:r>
      <w:r w:rsidRPr="001765DF">
        <w:rPr>
          <w:rFonts w:ascii="Times New Roman" w:eastAsia="Times New Roman" w:hAnsi="Times New Roman" w:cs="Times New Roman"/>
          <w:sz w:val="26"/>
          <w:szCs w:val="26"/>
        </w:rPr>
        <w:t xml:space="preserve">. </w:t>
      </w:r>
    </w:p>
    <w:p w14:paraId="4F119B6B"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chi phí sản xuất điện năng thấp.</w:t>
      </w:r>
    </w:p>
    <w:p w14:paraId="718448C9"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9. </w:t>
      </w:r>
      <w:r w:rsidRPr="001765DF">
        <w:rPr>
          <w:rFonts w:ascii="Times New Roman" w:eastAsia="Times New Roman" w:hAnsi="Times New Roman" w:cs="Times New Roman"/>
          <w:sz w:val="26"/>
          <w:szCs w:val="26"/>
        </w:rPr>
        <w:t xml:space="preserve">Năng lượng hạt nhân có thể được sử dụng để cung cấp năng lượng cho </w:t>
      </w:r>
    </w:p>
    <w:p w14:paraId="7AE93CF4"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các nhà máy công nghiệp lớn vừa và nhỏ.</w:t>
      </w:r>
    </w:p>
    <w:p w14:paraId="60D4593F"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các thành phố lớn. </w:t>
      </w:r>
    </w:p>
    <w:p w14:paraId="4D70A26C"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rPr>
        <w:t>C.</w:t>
      </w:r>
      <w:r w:rsidRPr="001765DF">
        <w:rPr>
          <w:rFonts w:ascii="Times New Roman" w:eastAsia="Times New Roman" w:hAnsi="Times New Roman" w:cs="Times New Roman"/>
          <w:sz w:val="26"/>
          <w:szCs w:val="26"/>
          <w:highlight w:val="cyan"/>
        </w:rPr>
        <w:t xml:space="preserve"> tàu ngầm, tàu phá băng và các nhà máy điện</w:t>
      </w:r>
      <w:r w:rsidRPr="001765DF">
        <w:rPr>
          <w:rFonts w:ascii="Times New Roman" w:eastAsia="Times New Roman" w:hAnsi="Times New Roman" w:cs="Times New Roman"/>
          <w:sz w:val="26"/>
          <w:szCs w:val="26"/>
        </w:rPr>
        <w:t xml:space="preserve">. </w:t>
      </w:r>
    </w:p>
    <w:p w14:paraId="7513EF95"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các thiết bị gia dụng nhỏ.</w:t>
      </w:r>
    </w:p>
    <w:p w14:paraId="18DB2BFB"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10. </w:t>
      </w:r>
      <w:r w:rsidRPr="001765DF">
        <w:rPr>
          <w:rFonts w:ascii="Times New Roman" w:eastAsia="Times New Roman" w:hAnsi="Times New Roman" w:cs="Times New Roman"/>
          <w:sz w:val="26"/>
          <w:szCs w:val="26"/>
        </w:rPr>
        <w:t xml:space="preserve">Bộ phận nào là trung tâm của một nhà máy điện hạt nhân, nơi diễn ra phản ứng phân hạch hạt nhân để tạo ra nhiệt năng? </w:t>
      </w:r>
    </w:p>
    <w:p w14:paraId="2B32F19C"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Tua bin. </w:t>
      </w:r>
    </w:p>
    <w:p w14:paraId="5C6BB4B4"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Lò sinh hơi. </w:t>
      </w:r>
    </w:p>
    <w:p w14:paraId="2B003EB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Pr="001765DF">
        <w:rPr>
          <w:rFonts w:ascii="Times New Roman" w:eastAsia="Times New Roman" w:hAnsi="Times New Roman" w:cs="Times New Roman"/>
          <w:sz w:val="26"/>
          <w:szCs w:val="26"/>
          <w:highlight w:val="cyan"/>
        </w:rPr>
        <w:t xml:space="preserve"> Lò phản ứng hạt nhân</w:t>
      </w:r>
      <w:r w:rsidRPr="001765DF">
        <w:rPr>
          <w:rFonts w:ascii="Times New Roman" w:eastAsia="Times New Roman" w:hAnsi="Times New Roman" w:cs="Times New Roman"/>
          <w:sz w:val="26"/>
          <w:szCs w:val="26"/>
        </w:rPr>
        <w:t xml:space="preserve">. </w:t>
      </w:r>
    </w:p>
    <w:p w14:paraId="4373172C"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sz w:val="26"/>
          <w:szCs w:val="26"/>
        </w:rPr>
        <w:lastRenderedPageBreak/>
        <w:t>D. Máy phát điện.</w:t>
      </w:r>
    </w:p>
    <w:p w14:paraId="314CD644"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11. </w:t>
      </w:r>
      <w:r w:rsidRPr="001765DF">
        <w:rPr>
          <w:rFonts w:ascii="Times New Roman" w:eastAsia="Times New Roman" w:hAnsi="Times New Roman" w:cs="Times New Roman"/>
          <w:sz w:val="26"/>
          <w:szCs w:val="26"/>
        </w:rPr>
        <w:t>Sau khi đi qua vùng tâm lò, chất tải nhiệt sơ cấp sẽ</w:t>
      </w:r>
    </w:p>
    <w:p w14:paraId="6BC4BC07"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được làm mát và quay trở lại lò phản ứng. </w:t>
      </w:r>
    </w:p>
    <w:p w14:paraId="756E43C3"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B.</w:t>
      </w:r>
      <w:r w:rsidRPr="001765DF">
        <w:rPr>
          <w:rFonts w:ascii="Times New Roman" w:eastAsia="Times New Roman" w:hAnsi="Times New Roman" w:cs="Times New Roman"/>
          <w:sz w:val="26"/>
          <w:szCs w:val="26"/>
          <w:highlight w:val="cyan"/>
        </w:rPr>
        <w:t xml:space="preserve"> chảy qua bộ trao đổi nhiệt để cung cấp nhiệt</w:t>
      </w:r>
      <w:r w:rsidRPr="001765DF">
        <w:rPr>
          <w:rFonts w:ascii="Times New Roman" w:eastAsia="Times New Roman" w:hAnsi="Times New Roman" w:cs="Times New Roman"/>
          <w:sz w:val="26"/>
          <w:szCs w:val="26"/>
        </w:rPr>
        <w:t xml:space="preserve">. </w:t>
      </w:r>
    </w:p>
    <w:p w14:paraId="222A8D5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được chuyển hóa thành hơi nước. </w:t>
      </w:r>
    </w:p>
    <w:p w14:paraId="557D4C66"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trực tiếp làm quay tua bin.</w:t>
      </w:r>
    </w:p>
    <w:p w14:paraId="42E8C051"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12. </w:t>
      </w:r>
      <w:r w:rsidRPr="001765DF">
        <w:rPr>
          <w:rFonts w:ascii="Times New Roman" w:eastAsia="Times New Roman" w:hAnsi="Times New Roman" w:cs="Times New Roman"/>
          <w:sz w:val="26"/>
          <w:szCs w:val="26"/>
        </w:rPr>
        <w:t xml:space="preserve">Hơi nước trong nhà máy điện hạt nhân có vai trò tương tự như trong nhà máy điện nào sau đây? </w:t>
      </w:r>
    </w:p>
    <w:p w14:paraId="7626C667"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Nhà máy điện mặt trời. </w:t>
      </w:r>
    </w:p>
    <w:p w14:paraId="48965B9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Nhà máy điện gió.</w:t>
      </w:r>
    </w:p>
    <w:p w14:paraId="4B44D1ED"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Pr="001765DF">
        <w:rPr>
          <w:rFonts w:ascii="Times New Roman" w:eastAsia="Times New Roman" w:hAnsi="Times New Roman" w:cs="Times New Roman"/>
          <w:sz w:val="26"/>
          <w:szCs w:val="26"/>
          <w:highlight w:val="cyan"/>
        </w:rPr>
        <w:t xml:space="preserve"> Nhà máy điện than.</w:t>
      </w:r>
      <w:r w:rsidRPr="001765DF">
        <w:rPr>
          <w:rFonts w:ascii="Times New Roman" w:eastAsia="Times New Roman" w:hAnsi="Times New Roman" w:cs="Times New Roman"/>
          <w:sz w:val="26"/>
          <w:szCs w:val="26"/>
        </w:rPr>
        <w:t xml:space="preserve"> </w:t>
      </w:r>
    </w:p>
    <w:p w14:paraId="2A3646AB"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Nhà máy điện địa nhiệt.</w:t>
      </w:r>
    </w:p>
    <w:p w14:paraId="7F41D23A"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13. </w:t>
      </w:r>
      <w:r w:rsidRPr="001765DF">
        <w:rPr>
          <w:rFonts w:ascii="Times New Roman" w:eastAsia="Times New Roman" w:hAnsi="Times New Roman" w:cs="Times New Roman"/>
          <w:sz w:val="26"/>
          <w:szCs w:val="26"/>
        </w:rPr>
        <w:t xml:space="preserve">Một trong những thách thức lớn nhất trong việc sử dụng năng lượng hạt nhân là </w:t>
      </w:r>
    </w:p>
    <w:p w14:paraId="1B2AFF8C"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chi phí vận hành quá cao. </w:t>
      </w:r>
    </w:p>
    <w:p w14:paraId="5B9A56BB"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khó tìm kiếm nguồn nhiên liệu.</w:t>
      </w:r>
    </w:p>
    <w:p w14:paraId="4AFE189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rPr>
        <w:t>C.</w:t>
      </w:r>
      <w:r w:rsidRPr="001765DF">
        <w:rPr>
          <w:rFonts w:ascii="Times New Roman" w:eastAsia="Times New Roman" w:hAnsi="Times New Roman" w:cs="Times New Roman"/>
          <w:sz w:val="26"/>
          <w:szCs w:val="26"/>
          <w:highlight w:val="cyan"/>
        </w:rPr>
        <w:t xml:space="preserve"> xử lý chất thải hạt nhân phóng xạ.</w:t>
      </w:r>
    </w:p>
    <w:p w14:paraId="1102AF87"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nguy cơ gây ra các vụ nổ hạt nhân lớn.</w:t>
      </w:r>
    </w:p>
    <w:p w14:paraId="2F1490E1"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14. </w:t>
      </w:r>
      <w:r w:rsidRPr="001765DF">
        <w:rPr>
          <w:rFonts w:ascii="Times New Roman" w:eastAsia="Times New Roman" w:hAnsi="Times New Roman" w:cs="Times New Roman"/>
          <w:sz w:val="26"/>
          <w:szCs w:val="26"/>
        </w:rPr>
        <w:t xml:space="preserve">Nhận định nào sau đây về nhà máy điện hạt nhân là </w:t>
      </w:r>
      <w:r w:rsidRPr="001765DF">
        <w:rPr>
          <w:rFonts w:ascii="Times New Roman" w:eastAsia="Times New Roman" w:hAnsi="Times New Roman" w:cs="Times New Roman"/>
          <w:b/>
          <w:bCs/>
          <w:sz w:val="26"/>
          <w:szCs w:val="26"/>
        </w:rPr>
        <w:t>đúng</w:t>
      </w:r>
      <w:r w:rsidRPr="001765DF">
        <w:rPr>
          <w:rFonts w:ascii="Times New Roman" w:eastAsia="Times New Roman" w:hAnsi="Times New Roman" w:cs="Times New Roman"/>
          <w:sz w:val="26"/>
          <w:szCs w:val="26"/>
        </w:rPr>
        <w:t xml:space="preserve">? </w:t>
      </w:r>
    </w:p>
    <w:p w14:paraId="4306E27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Nhà máy điện hạt nhân là giải pháp hoàn hảo cho vấn đề năng lượng.</w:t>
      </w:r>
    </w:p>
    <w:p w14:paraId="7A2B3AE2"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Nhà máy điện hạt nhân không gây ra bất kỳ tác động tiêu cực nào.</w:t>
      </w:r>
    </w:p>
    <w:p w14:paraId="677EE4C3"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rPr>
        <w:t>C.</w:t>
      </w:r>
      <w:r w:rsidRPr="001765DF">
        <w:rPr>
          <w:rFonts w:ascii="Times New Roman" w:eastAsia="Times New Roman" w:hAnsi="Times New Roman" w:cs="Times New Roman"/>
          <w:sz w:val="26"/>
          <w:szCs w:val="26"/>
          <w:highlight w:val="cyan"/>
        </w:rPr>
        <w:t xml:space="preserve"> Nhà máy điện hạt nhân là một nguồn năng lượng sạch nhưng vẫn còn nhiều thách thức cần giải quyết.</w:t>
      </w:r>
    </w:p>
    <w:p w14:paraId="0A1B0601"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Nhà máy điện hạt nhân nên được loại bỏ hoàn toàn vì quá nguy hiểm.</w:t>
      </w:r>
    </w:p>
    <w:p w14:paraId="49C1FCD3"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15. </w:t>
      </w:r>
      <w:r w:rsidRPr="001765DF">
        <w:rPr>
          <w:rFonts w:ascii="Times New Roman" w:eastAsia="Times New Roman" w:hAnsi="Times New Roman" w:cs="Times New Roman"/>
          <w:sz w:val="26"/>
          <w:szCs w:val="26"/>
        </w:rPr>
        <w:t xml:space="preserve">Phương pháp theo dõi vết phóng xạ trong y học hạt nhân dựa trên nguyên tắc nào? </w:t>
      </w:r>
    </w:p>
    <w:p w14:paraId="320D07C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Theo dõi sự chuyển động của các tế bào trong cơ thể. </w:t>
      </w:r>
    </w:p>
    <w:p w14:paraId="38F0A1C1"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B.</w:t>
      </w:r>
      <w:r w:rsidRPr="001765DF">
        <w:rPr>
          <w:rFonts w:ascii="Times New Roman" w:eastAsia="Times New Roman" w:hAnsi="Times New Roman" w:cs="Times New Roman"/>
          <w:sz w:val="26"/>
          <w:szCs w:val="26"/>
          <w:highlight w:val="cyan"/>
        </w:rPr>
        <w:t xml:space="preserve"> Theo dõi sự dịch chuyển của các dược chất phóng xạ bên trong cơ thể.</w:t>
      </w:r>
      <w:r w:rsidRPr="001765DF">
        <w:rPr>
          <w:rFonts w:ascii="Times New Roman" w:eastAsia="Times New Roman" w:hAnsi="Times New Roman" w:cs="Times New Roman"/>
          <w:sz w:val="26"/>
          <w:szCs w:val="26"/>
        </w:rPr>
        <w:t xml:space="preserve"> </w:t>
      </w:r>
    </w:p>
    <w:p w14:paraId="027A4CFF"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Theo dõi sự thay đổi nhiệt độ trong cơ thể. </w:t>
      </w:r>
    </w:p>
    <w:p w14:paraId="28E88AFC"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Theo dõi sự biến đổi hóa học của các chất trong cơ thể.</w:t>
      </w:r>
    </w:p>
    <w:p w14:paraId="7C28AFCD"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16. </w:t>
      </w:r>
      <w:r w:rsidRPr="001765DF">
        <w:rPr>
          <w:rFonts w:ascii="Times New Roman" w:eastAsia="Times New Roman" w:hAnsi="Times New Roman" w:cs="Times New Roman"/>
          <w:sz w:val="26"/>
          <w:szCs w:val="26"/>
        </w:rPr>
        <w:t>Mục đích chính của việc theo dõi vết phóng xạ trong chụp ảnh phóng xạ gan mật là</w:t>
      </w:r>
    </w:p>
    <w:p w14:paraId="3FED3C8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A. </w:t>
      </w:r>
      <w:r w:rsidRPr="001765DF">
        <w:rPr>
          <w:rFonts w:ascii="Times New Roman" w:eastAsia="Times New Roman" w:hAnsi="Times New Roman" w:cs="Times New Roman"/>
          <w:sz w:val="26"/>
          <w:szCs w:val="26"/>
        </w:rPr>
        <w:t xml:space="preserve">đánh giá chức năng của tim. </w:t>
      </w:r>
    </w:p>
    <w:p w14:paraId="0B3857B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B.</w:t>
      </w:r>
      <w:r w:rsidRPr="001765DF">
        <w:rPr>
          <w:rFonts w:ascii="Times New Roman" w:eastAsia="Times New Roman" w:hAnsi="Times New Roman" w:cs="Times New Roman"/>
          <w:sz w:val="26"/>
          <w:szCs w:val="26"/>
          <w:highlight w:val="cyan"/>
        </w:rPr>
        <w:t xml:space="preserve"> quan sát quá trình sản xuất dịch mật của gan và sự di chuyển của dịch.</w:t>
      </w:r>
      <w:r w:rsidRPr="001765DF">
        <w:rPr>
          <w:rFonts w:ascii="Times New Roman" w:eastAsia="Times New Roman" w:hAnsi="Times New Roman" w:cs="Times New Roman"/>
          <w:sz w:val="26"/>
          <w:szCs w:val="26"/>
        </w:rPr>
        <w:t xml:space="preserve"> </w:t>
      </w:r>
    </w:p>
    <w:p w14:paraId="0B8A02AB"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đo lường lượng máu lưu thông trong gan. </w:t>
      </w:r>
    </w:p>
    <w:p w14:paraId="4894FEE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xác định kích thước của các khối u trong gan.</w:t>
      </w:r>
    </w:p>
    <w:p w14:paraId="1704119B"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17. </w:t>
      </w:r>
      <w:r w:rsidRPr="001765DF">
        <w:rPr>
          <w:rFonts w:ascii="Times New Roman" w:eastAsia="Times New Roman" w:hAnsi="Times New Roman" w:cs="Times New Roman"/>
          <w:sz w:val="26"/>
          <w:szCs w:val="26"/>
        </w:rPr>
        <w:t xml:space="preserve">Thiết bị nào được sử dụng để phát hiện tia phóng xạ trong phương pháp theo dõi vết phóng xạ? </w:t>
      </w:r>
    </w:p>
    <w:p w14:paraId="12241C70"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Máy siêu âm. </w:t>
      </w:r>
    </w:p>
    <w:p w14:paraId="0E639FD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Máy chụp X-quang. </w:t>
      </w:r>
    </w:p>
    <w:p w14:paraId="1EF8134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Máy chụp cộng hưởng từ. </w:t>
      </w:r>
    </w:p>
    <w:p w14:paraId="2E08ADFD"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D.</w:t>
      </w:r>
      <w:r w:rsidRPr="001765DF">
        <w:rPr>
          <w:rFonts w:ascii="Times New Roman" w:eastAsia="Times New Roman" w:hAnsi="Times New Roman" w:cs="Times New Roman"/>
          <w:sz w:val="26"/>
          <w:szCs w:val="26"/>
          <w:highlight w:val="cyan"/>
        </w:rPr>
        <w:t xml:space="preserve"> Máy phát hiện tia phóng xạ.</w:t>
      </w:r>
    </w:p>
    <w:p w14:paraId="1E078DEA"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18. </w:t>
      </w:r>
      <w:r w:rsidRPr="001765DF">
        <w:rPr>
          <w:rFonts w:ascii="Times New Roman" w:eastAsia="Times New Roman" w:hAnsi="Times New Roman" w:cs="Times New Roman"/>
          <w:sz w:val="26"/>
          <w:szCs w:val="26"/>
        </w:rPr>
        <w:t xml:space="preserve">Trong điều trị ung thư, dược chất phóng xạ có tác dụng gì đối với tế bào ung thư? </w:t>
      </w:r>
    </w:p>
    <w:p w14:paraId="22DC1D08"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Kích thích tế bào ung thư phát triển nhanh hơn. </w:t>
      </w:r>
    </w:p>
    <w:p w14:paraId="71527945"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Làm cho tế bào ung thư phân chia nhanh hơn. </w:t>
      </w:r>
    </w:p>
    <w:p w14:paraId="04034335"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Pr="001765DF">
        <w:rPr>
          <w:rFonts w:ascii="Times New Roman" w:eastAsia="Times New Roman" w:hAnsi="Times New Roman" w:cs="Times New Roman"/>
          <w:sz w:val="26"/>
          <w:szCs w:val="26"/>
          <w:highlight w:val="cyan"/>
        </w:rPr>
        <w:t xml:space="preserve"> Tiêu diệt tế bào ung thư bằng tia phóng xạ.</w:t>
      </w:r>
      <w:r w:rsidRPr="001765DF">
        <w:rPr>
          <w:rFonts w:ascii="Times New Roman" w:eastAsia="Times New Roman" w:hAnsi="Times New Roman" w:cs="Times New Roman"/>
          <w:sz w:val="26"/>
          <w:szCs w:val="26"/>
        </w:rPr>
        <w:t xml:space="preserve"> </w:t>
      </w:r>
    </w:p>
    <w:p w14:paraId="0C35F48A" w14:textId="77777777" w:rsidR="00276716" w:rsidRPr="001765DF" w:rsidRDefault="00276716" w:rsidP="00276716">
      <w:pPr>
        <w:spacing w:after="0" w:line="240" w:lineRule="auto"/>
        <w:rPr>
          <w:rFonts w:ascii="Times New Roman" w:eastAsia="Times New Roman" w:hAnsi="Times New Roman" w:cs="Times New Roman"/>
          <w:sz w:val="26"/>
          <w:szCs w:val="26"/>
          <w:lang w:val="vi-VN"/>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Biến đổi tế bào ung thư thành tế bào bình thường.</w:t>
      </w:r>
    </w:p>
    <w:p w14:paraId="0CF31306"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19. </w:t>
      </w:r>
      <w:r w:rsidRPr="001765DF">
        <w:rPr>
          <w:rFonts w:ascii="Times New Roman" w:eastAsia="Times New Roman" w:hAnsi="Times New Roman" w:cs="Times New Roman"/>
          <w:sz w:val="26"/>
          <w:szCs w:val="26"/>
        </w:rPr>
        <w:t xml:space="preserve">Các đồng vị phóng xạ thường được sử dụng trong dược chất phóng xạ để điều trị ung thư vì  </w:t>
      </w:r>
    </w:p>
    <w:p w14:paraId="642D8C31"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Pr="001765DF">
        <w:rPr>
          <w:rFonts w:ascii="Times New Roman" w:eastAsia="Times New Roman" w:hAnsi="Times New Roman" w:cs="Times New Roman"/>
          <w:sz w:val="26"/>
          <w:szCs w:val="26"/>
          <w:highlight w:val="cyan"/>
        </w:rPr>
        <w:t xml:space="preserve"> chúng có khả năng phát ra tia phóng xạ rất mạnh.</w:t>
      </w:r>
      <w:r w:rsidRPr="001765DF">
        <w:rPr>
          <w:rFonts w:ascii="Times New Roman" w:eastAsia="Times New Roman" w:hAnsi="Times New Roman" w:cs="Times New Roman"/>
          <w:sz w:val="26"/>
          <w:szCs w:val="26"/>
        </w:rPr>
        <w:t xml:space="preserve"> </w:t>
      </w:r>
    </w:p>
    <w:p w14:paraId="42682AC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chúng dễ dàng hòa tan trong nước. </w:t>
      </w:r>
    </w:p>
    <w:p w14:paraId="313E4BF2"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chúng có thể tiêu diệt tất cả các loại vi khuẩn. </w:t>
      </w:r>
    </w:p>
    <w:p w14:paraId="3DF43E1C"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chúng có khả năng bám vào tế bào ung thư.</w:t>
      </w:r>
    </w:p>
    <w:p w14:paraId="5DFF7EAE"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20. </w:t>
      </w:r>
      <w:r w:rsidRPr="001765DF">
        <w:rPr>
          <w:rFonts w:ascii="Times New Roman" w:eastAsia="Times New Roman" w:hAnsi="Times New Roman" w:cs="Times New Roman"/>
          <w:sz w:val="26"/>
          <w:szCs w:val="26"/>
        </w:rPr>
        <w:t>Ưu điểm của việc sử dụng dược chất phóng xạ trong điều trị ung thư là</w:t>
      </w:r>
    </w:p>
    <w:p w14:paraId="2DABB021"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lastRenderedPageBreak/>
        <w:t>A.</w:t>
      </w:r>
      <w:r w:rsidRPr="001765DF">
        <w:rPr>
          <w:rFonts w:ascii="Times New Roman" w:eastAsia="Times New Roman" w:hAnsi="Times New Roman" w:cs="Times New Roman"/>
          <w:sz w:val="26"/>
          <w:szCs w:val="26"/>
        </w:rPr>
        <w:t xml:space="preserve"> tiêu diệt được tất cả các tế bào ung thư. </w:t>
      </w:r>
    </w:p>
    <w:p w14:paraId="2E90B071"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không gây ra tác dụng phụ. </w:t>
      </w:r>
    </w:p>
    <w:p w14:paraId="7FCD9957"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Pr="001765DF">
        <w:rPr>
          <w:rFonts w:ascii="Times New Roman" w:eastAsia="Times New Roman" w:hAnsi="Times New Roman" w:cs="Times New Roman"/>
          <w:sz w:val="26"/>
          <w:szCs w:val="26"/>
          <w:highlight w:val="cyan"/>
        </w:rPr>
        <w:t xml:space="preserve"> có thể tiêu diệt tế bào ung thư ở những vị trí khó tiếp cận.</w:t>
      </w:r>
      <w:r w:rsidRPr="001765DF">
        <w:rPr>
          <w:rFonts w:ascii="Times New Roman" w:eastAsia="Times New Roman" w:hAnsi="Times New Roman" w:cs="Times New Roman"/>
          <w:sz w:val="26"/>
          <w:szCs w:val="26"/>
        </w:rPr>
        <w:t xml:space="preserve"> </w:t>
      </w:r>
    </w:p>
    <w:p w14:paraId="0D80AAF3"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chi phí điều trị rất thấp.</w:t>
      </w:r>
    </w:p>
    <w:p w14:paraId="1C2AE7FF"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21. </w:t>
      </w:r>
      <w:r w:rsidRPr="001765DF">
        <w:rPr>
          <w:rFonts w:ascii="Times New Roman" w:eastAsia="Times New Roman" w:hAnsi="Times New Roman" w:cs="Times New Roman"/>
          <w:sz w:val="26"/>
          <w:szCs w:val="26"/>
        </w:rPr>
        <w:t>Tia phóng xạ không chỉ được sử dụng trong y tế mà còn được sử dụng để</w:t>
      </w:r>
    </w:p>
    <w:p w14:paraId="3512F28F"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sản xuất điện năng. </w:t>
      </w:r>
    </w:p>
    <w:p w14:paraId="32F03862"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B.</w:t>
      </w:r>
      <w:r w:rsidRPr="001765DF">
        <w:rPr>
          <w:rFonts w:ascii="Times New Roman" w:eastAsia="Times New Roman" w:hAnsi="Times New Roman" w:cs="Times New Roman"/>
          <w:sz w:val="26"/>
          <w:szCs w:val="26"/>
          <w:highlight w:val="cyan"/>
        </w:rPr>
        <w:t xml:space="preserve"> khử trùng, khử khuẩn.</w:t>
      </w:r>
      <w:r w:rsidRPr="001765DF">
        <w:rPr>
          <w:rFonts w:ascii="Times New Roman" w:eastAsia="Times New Roman" w:hAnsi="Times New Roman" w:cs="Times New Roman"/>
          <w:sz w:val="26"/>
          <w:szCs w:val="26"/>
        </w:rPr>
        <w:t xml:space="preserve"> </w:t>
      </w:r>
    </w:p>
    <w:p w14:paraId="44AFD8AD"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điều khiển thời tiết. </w:t>
      </w:r>
    </w:p>
    <w:p w14:paraId="29182CDB"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tạo ra các vụ nổ hạt nhân.</w:t>
      </w:r>
    </w:p>
    <w:p w14:paraId="1F7D9664"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22. </w:t>
      </w:r>
      <w:r w:rsidRPr="001765DF">
        <w:rPr>
          <w:rFonts w:ascii="Times New Roman" w:eastAsia="Times New Roman" w:hAnsi="Times New Roman" w:cs="Times New Roman"/>
          <w:sz w:val="26"/>
          <w:szCs w:val="26"/>
        </w:rPr>
        <w:t>Cây trồng biến đổi gene có thể mang lại lợi ích là</w:t>
      </w:r>
    </w:p>
    <w:p w14:paraId="2FFF4316"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Pr="001765DF">
        <w:rPr>
          <w:rFonts w:ascii="Times New Roman" w:eastAsia="Times New Roman" w:hAnsi="Times New Roman" w:cs="Times New Roman"/>
          <w:sz w:val="26"/>
          <w:szCs w:val="26"/>
          <w:highlight w:val="cyan"/>
        </w:rPr>
        <w:t xml:space="preserve"> tăng khả năng kháng sâu bệnh và năng suất.</w:t>
      </w:r>
      <w:r w:rsidRPr="001765DF">
        <w:rPr>
          <w:rFonts w:ascii="Times New Roman" w:eastAsia="Times New Roman" w:hAnsi="Times New Roman" w:cs="Times New Roman"/>
          <w:sz w:val="26"/>
          <w:szCs w:val="26"/>
        </w:rPr>
        <w:t xml:space="preserve"> </w:t>
      </w:r>
    </w:p>
    <w:p w14:paraId="6EBD64C7"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làm tăng ô nhiễm môi trường. </w:t>
      </w:r>
    </w:p>
    <w:p w14:paraId="72D01290"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gây hại cho sức khỏe con người. </w:t>
      </w:r>
    </w:p>
    <w:p w14:paraId="33650A4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giảm khả năng thích nghi với môi trường.</w:t>
      </w:r>
    </w:p>
    <w:p w14:paraId="4648629E"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23. </w:t>
      </w:r>
      <w:r w:rsidRPr="001765DF">
        <w:rPr>
          <w:rFonts w:ascii="Times New Roman" w:eastAsia="Times New Roman" w:hAnsi="Times New Roman" w:cs="Times New Roman"/>
          <w:sz w:val="26"/>
          <w:szCs w:val="26"/>
        </w:rPr>
        <w:t>Phương pháp đánh dấu phóng xạ được sử dụng để</w:t>
      </w:r>
    </w:p>
    <w:p w14:paraId="61FC27E8"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Pr="001765DF">
        <w:rPr>
          <w:rFonts w:ascii="Times New Roman" w:eastAsia="Times New Roman" w:hAnsi="Times New Roman" w:cs="Times New Roman"/>
          <w:sz w:val="26"/>
          <w:szCs w:val="26"/>
          <w:highlight w:val="cyan"/>
        </w:rPr>
        <w:t xml:space="preserve"> tìm hiểu quá trình sinh trưởng của cây trồng.</w:t>
      </w:r>
      <w:r w:rsidRPr="001765DF">
        <w:rPr>
          <w:rFonts w:ascii="Times New Roman" w:eastAsia="Times New Roman" w:hAnsi="Times New Roman" w:cs="Times New Roman"/>
          <w:sz w:val="26"/>
          <w:szCs w:val="26"/>
        </w:rPr>
        <w:t xml:space="preserve"> </w:t>
      </w:r>
    </w:p>
    <w:p w14:paraId="2193C753"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điều trị các bệnh cây trồng. </w:t>
      </w:r>
    </w:p>
    <w:p w14:paraId="3D527F0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tạo ra các giống cây trồng mới. </w:t>
      </w:r>
    </w:p>
    <w:p w14:paraId="20E06BD7"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bảo quản hạt giống.</w:t>
      </w:r>
    </w:p>
    <w:p w14:paraId="5C95DC56"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24. </w:t>
      </w:r>
      <w:r w:rsidRPr="001765DF">
        <w:rPr>
          <w:rFonts w:ascii="Times New Roman" w:eastAsia="Times New Roman" w:hAnsi="Times New Roman" w:cs="Times New Roman"/>
          <w:sz w:val="26"/>
          <w:szCs w:val="26"/>
        </w:rPr>
        <w:t xml:space="preserve">Khi sử dụng phân bón có đồng vị phóng xạ để nghiên cứu đường đi của phân bón trong cây trồng, người ta sử dụng thiết bị nào để quan sát? </w:t>
      </w:r>
    </w:p>
    <w:p w14:paraId="7C32C926"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Kính hiển vi. </w:t>
      </w:r>
    </w:p>
    <w:p w14:paraId="435BA4F3"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Máy chụp X-quang. </w:t>
      </w:r>
    </w:p>
    <w:p w14:paraId="2DD3D8B8"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Pr="001765DF">
        <w:rPr>
          <w:rFonts w:ascii="Times New Roman" w:eastAsia="Times New Roman" w:hAnsi="Times New Roman" w:cs="Times New Roman"/>
          <w:sz w:val="26"/>
          <w:szCs w:val="26"/>
          <w:highlight w:val="cyan"/>
        </w:rPr>
        <w:t xml:space="preserve"> Máy ảnh phóng xạ.</w:t>
      </w:r>
      <w:r w:rsidRPr="001765DF">
        <w:rPr>
          <w:rFonts w:ascii="Times New Roman" w:eastAsia="Times New Roman" w:hAnsi="Times New Roman" w:cs="Times New Roman"/>
          <w:sz w:val="26"/>
          <w:szCs w:val="26"/>
        </w:rPr>
        <w:t xml:space="preserve"> </w:t>
      </w:r>
    </w:p>
    <w:p w14:paraId="332DC78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Máy đo độ ẩm.</w:t>
      </w:r>
    </w:p>
    <w:p w14:paraId="7E4CB18D"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25. </w:t>
      </w:r>
      <w:r w:rsidRPr="001765DF">
        <w:rPr>
          <w:rFonts w:ascii="Times New Roman" w:eastAsia="Times New Roman" w:hAnsi="Times New Roman" w:cs="Times New Roman"/>
          <w:sz w:val="26"/>
          <w:szCs w:val="26"/>
        </w:rPr>
        <w:t>Ưu điểm lớn nhất của việc sử dụng tia phóng xạ để bảo quản thực phẩm là</w:t>
      </w:r>
    </w:p>
    <w:p w14:paraId="5F4465CE"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Pr="001765DF">
        <w:rPr>
          <w:rFonts w:ascii="Times New Roman" w:eastAsia="Times New Roman" w:hAnsi="Times New Roman" w:cs="Times New Roman"/>
          <w:sz w:val="26"/>
          <w:szCs w:val="26"/>
        </w:rPr>
        <w:t xml:space="preserve"> giảm chi phí sản xuất. </w:t>
      </w:r>
    </w:p>
    <w:p w14:paraId="5E028C24"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tăng cường hương vị tự nhiên của thực phẩm. </w:t>
      </w:r>
    </w:p>
    <w:p w14:paraId="22C72808"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Pr="001765DF">
        <w:rPr>
          <w:rFonts w:ascii="Times New Roman" w:eastAsia="Times New Roman" w:hAnsi="Times New Roman" w:cs="Times New Roman"/>
          <w:sz w:val="26"/>
          <w:szCs w:val="26"/>
          <w:highlight w:val="cyan"/>
        </w:rPr>
        <w:t xml:space="preserve"> giúp thực phẩm tươi ngon lâu hơn.</w:t>
      </w:r>
      <w:r w:rsidRPr="001765DF">
        <w:rPr>
          <w:rFonts w:ascii="Times New Roman" w:eastAsia="Times New Roman" w:hAnsi="Times New Roman" w:cs="Times New Roman"/>
          <w:sz w:val="26"/>
          <w:szCs w:val="26"/>
        </w:rPr>
        <w:t xml:space="preserve"> </w:t>
      </w:r>
    </w:p>
    <w:p w14:paraId="4D578469"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làm tăng kích thước của trái cây.</w:t>
      </w:r>
    </w:p>
    <w:p w14:paraId="317F9141"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26. </w:t>
      </w:r>
      <w:r w:rsidRPr="001765DF">
        <w:rPr>
          <w:rFonts w:ascii="Times New Roman" w:eastAsia="Times New Roman" w:hAnsi="Times New Roman" w:cs="Times New Roman"/>
          <w:sz w:val="26"/>
          <w:szCs w:val="26"/>
        </w:rPr>
        <w:t>Một số hạn chế của việc chiếu xạ thực phẩm là</w:t>
      </w:r>
    </w:p>
    <w:p w14:paraId="05F42DAE"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Pr="001765DF">
        <w:rPr>
          <w:rFonts w:ascii="Times New Roman" w:eastAsia="Times New Roman" w:hAnsi="Times New Roman" w:cs="Times New Roman"/>
          <w:sz w:val="26"/>
          <w:szCs w:val="26"/>
          <w:highlight w:val="cyan"/>
        </w:rPr>
        <w:t xml:space="preserve"> có thể làm thay đổi màu sắc và hương vị của thực phẩm.</w:t>
      </w:r>
      <w:r w:rsidRPr="001765DF">
        <w:rPr>
          <w:rFonts w:ascii="Times New Roman" w:eastAsia="Times New Roman" w:hAnsi="Times New Roman" w:cs="Times New Roman"/>
          <w:sz w:val="26"/>
          <w:szCs w:val="26"/>
        </w:rPr>
        <w:t xml:space="preserve"> </w:t>
      </w:r>
    </w:p>
    <w:p w14:paraId="03890F22"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làm giảm giá trị dinh dưỡng của thực phẩm. </w:t>
      </w:r>
    </w:p>
    <w:p w14:paraId="3C163131"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gây ô nhiễm môi trường. </w:t>
      </w:r>
    </w:p>
    <w:p w14:paraId="3A69F43A"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D. </w:t>
      </w:r>
      <w:r w:rsidRPr="001765DF">
        <w:rPr>
          <w:rFonts w:ascii="Times New Roman" w:eastAsia="Times New Roman" w:hAnsi="Times New Roman" w:cs="Times New Roman"/>
          <w:sz w:val="26"/>
          <w:szCs w:val="26"/>
        </w:rPr>
        <w:t>làm tăng nguy cơ gây bệnh ung thư cho người tiêu dùng.</w:t>
      </w:r>
    </w:p>
    <w:p w14:paraId="0DCB1D3B" w14:textId="77777777" w:rsidR="00276716" w:rsidRPr="001765DF"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27. </w:t>
      </w:r>
      <w:r w:rsidRPr="001765DF">
        <w:rPr>
          <w:rFonts w:ascii="Times New Roman" w:eastAsia="Times New Roman" w:hAnsi="Times New Roman" w:cs="Times New Roman"/>
          <w:sz w:val="26"/>
          <w:szCs w:val="26"/>
        </w:rPr>
        <w:t>Việc chiếu xạ thực phẩm có thể giúp</w:t>
      </w:r>
    </w:p>
    <w:p w14:paraId="442D10D6"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Pr="001765DF">
        <w:rPr>
          <w:rFonts w:ascii="Times New Roman" w:eastAsia="Times New Roman" w:hAnsi="Times New Roman" w:cs="Times New Roman"/>
          <w:sz w:val="26"/>
          <w:szCs w:val="26"/>
          <w:highlight w:val="cyan"/>
        </w:rPr>
        <w:t xml:space="preserve"> ngăn chặn sự nảy mầm của khoai tây, hành tây.</w:t>
      </w:r>
      <w:r w:rsidRPr="001765DF">
        <w:rPr>
          <w:rFonts w:ascii="Times New Roman" w:eastAsia="Times New Roman" w:hAnsi="Times New Roman" w:cs="Times New Roman"/>
          <w:sz w:val="26"/>
          <w:szCs w:val="26"/>
        </w:rPr>
        <w:t xml:space="preserve"> </w:t>
      </w:r>
    </w:p>
    <w:p w14:paraId="0FEBC89F"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Pr="001765DF">
        <w:rPr>
          <w:rFonts w:ascii="Times New Roman" w:eastAsia="Times New Roman" w:hAnsi="Times New Roman" w:cs="Times New Roman"/>
          <w:sz w:val="26"/>
          <w:szCs w:val="26"/>
        </w:rPr>
        <w:t xml:space="preserve"> làm tăng hàm lượng vitamin trong trái cây. </w:t>
      </w:r>
    </w:p>
    <w:p w14:paraId="637C3E4C" w14:textId="77777777" w:rsidR="00276716" w:rsidRPr="001765DF"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Pr="001765DF">
        <w:rPr>
          <w:rFonts w:ascii="Times New Roman" w:eastAsia="Times New Roman" w:hAnsi="Times New Roman" w:cs="Times New Roman"/>
          <w:sz w:val="26"/>
          <w:szCs w:val="26"/>
        </w:rPr>
        <w:t xml:space="preserve"> làm cho thịt tươi trở nên mềm hơn. </w:t>
      </w:r>
    </w:p>
    <w:p w14:paraId="306ECED7" w14:textId="77777777" w:rsidR="00276716" w:rsidRDefault="00276716" w:rsidP="00276716">
      <w:pPr>
        <w:spacing w:after="0" w:line="240"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Pr="001765DF">
        <w:rPr>
          <w:rFonts w:ascii="Times New Roman" w:eastAsia="Times New Roman" w:hAnsi="Times New Roman" w:cs="Times New Roman"/>
          <w:sz w:val="26"/>
          <w:szCs w:val="26"/>
        </w:rPr>
        <w:t xml:space="preserve"> làm cho màu sắc thực phẩm sặc sỡ hơn.</w:t>
      </w:r>
    </w:p>
    <w:p w14:paraId="2601D0CB" w14:textId="77777777" w:rsidR="00276716" w:rsidRPr="001765DF" w:rsidRDefault="00276716" w:rsidP="00276716">
      <w:pPr>
        <w:spacing w:after="0" w:line="240" w:lineRule="auto"/>
        <w:rPr>
          <w:rFonts w:ascii="Times New Roman" w:eastAsia="Times New Roman" w:hAnsi="Times New Roman" w:cs="Times New Roman"/>
          <w:sz w:val="26"/>
          <w:szCs w:val="26"/>
          <w:lang w:val="vi-VN"/>
        </w:rPr>
      </w:pPr>
    </w:p>
    <w:p w14:paraId="2EB3C88D" w14:textId="77777777" w:rsidR="00276716" w:rsidRPr="001765DF" w:rsidRDefault="00276716" w:rsidP="00276716">
      <w:pPr>
        <w:shd w:val="clear" w:color="auto" w:fill="FFF2CC" w:themeFill="accent4" w:themeFillTint="33"/>
        <w:spacing w:after="0" w:line="240" w:lineRule="auto"/>
        <w:rPr>
          <w:rFonts w:ascii="Times New Roman" w:hAnsi="Times New Roman" w:cs="Times New Roman"/>
          <w:b/>
          <w:bCs/>
          <w:color w:val="FF0000"/>
          <w:sz w:val="26"/>
          <w:szCs w:val="26"/>
        </w:rPr>
      </w:pPr>
      <w:r w:rsidRPr="001765DF">
        <w:rPr>
          <w:rFonts w:ascii="Times New Roman" w:hAnsi="Times New Roman" w:cs="Times New Roman"/>
          <w:b/>
          <w:bCs/>
          <w:color w:val="FF0000"/>
          <w:sz w:val="26"/>
          <w:szCs w:val="26"/>
        </w:rPr>
        <w:t>Mức độ VẬN DỤNG</w:t>
      </w:r>
    </w:p>
    <w:p w14:paraId="422183AB" w14:textId="77777777" w:rsidR="00276716" w:rsidRPr="001765DF" w:rsidRDefault="00276716" w:rsidP="00276716">
      <w:pPr>
        <w:widowControl w:val="0"/>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28. </w:t>
      </w:r>
      <w:r w:rsidRPr="001765DF">
        <w:rPr>
          <w:rFonts w:ascii="Times New Roman" w:hAnsi="Times New Roman" w:cs="Times New Roman"/>
          <w:sz w:val="26"/>
          <w:szCs w:val="26"/>
        </w:rPr>
        <w:t xml:space="preserve">Giả sử, một nhà máy điện hạt nhân dùng nhiên liệu urani </w:t>
      </w:r>
      <w:r w:rsidRPr="001765DF">
        <w:rPr>
          <w:rFonts w:ascii="Times New Roman" w:hAnsi="Times New Roman" w:cs="Times New Roman"/>
          <w:noProof/>
          <w:position w:val="-12"/>
          <w:sz w:val="26"/>
          <w:szCs w:val="26"/>
          <w14:ligatures w14:val="standardContextual"/>
        </w:rPr>
        <w:object w:dxaOrig="480" w:dyaOrig="380" w14:anchorId="671CB721">
          <v:shape id="_x0000_i1025" type="#_x0000_t75" alt="" style="width:24.4pt;height:19.05pt;mso-width-percent:0;mso-height-percent:0;mso-width-percent:0;mso-height-percent:0" o:ole="">
            <v:imagedata r:id="rId8" o:title=""/>
          </v:shape>
          <o:OLEObject Type="Embed" ProgID="Equation.DSMT4" ShapeID="_x0000_i1025" DrawAspect="Content" ObjectID="_1801569301" r:id="rId37"/>
        </w:object>
      </w:r>
      <w:r w:rsidRPr="001765DF">
        <w:rPr>
          <w:rFonts w:ascii="Times New Roman" w:hAnsi="Times New Roman" w:cs="Times New Roman"/>
          <w:sz w:val="26"/>
          <w:szCs w:val="26"/>
        </w:rPr>
        <w:t xml:space="preserve">. Biết công suất phát điện là 500 MW và hiệu suất chuyển hóa năng lượng hạt nhân thành điện năng là 20%. Cho rằng khi một hạt nhân urani </w:t>
      </w:r>
      <w:r w:rsidRPr="001765DF">
        <w:rPr>
          <w:rFonts w:ascii="Times New Roman" w:hAnsi="Times New Roman" w:cs="Times New Roman"/>
          <w:noProof/>
          <w:position w:val="-12"/>
          <w:sz w:val="26"/>
          <w:szCs w:val="26"/>
          <w14:ligatures w14:val="standardContextual"/>
        </w:rPr>
        <w:object w:dxaOrig="480" w:dyaOrig="380" w14:anchorId="53AA6B17">
          <v:shape id="_x0000_i1026" type="#_x0000_t75" alt="" style="width:24.4pt;height:19.05pt;mso-width-percent:0;mso-height-percent:0;mso-width-percent:0;mso-height-percent:0" o:ole="">
            <v:imagedata r:id="rId8" o:title=""/>
          </v:shape>
          <o:OLEObject Type="Embed" ProgID="Equation.DSMT4" ShapeID="_x0000_i1026" DrawAspect="Content" ObjectID="_1801569302" r:id="rId38"/>
        </w:object>
      </w:r>
      <w:r w:rsidRPr="001765DF">
        <w:rPr>
          <w:rFonts w:ascii="Times New Roman" w:hAnsi="Times New Roman" w:cs="Times New Roman"/>
          <w:sz w:val="26"/>
          <w:szCs w:val="26"/>
        </w:rPr>
        <w:t>phân hạch thì toả ra năng lượng là 3,2.10</w:t>
      </w:r>
      <w:r w:rsidRPr="001765DF">
        <w:rPr>
          <w:rFonts w:ascii="Times New Roman" w:hAnsi="Times New Roman" w:cs="Times New Roman"/>
          <w:sz w:val="26"/>
          <w:szCs w:val="26"/>
          <w:vertAlign w:val="superscript"/>
        </w:rPr>
        <w:t>–11</w:t>
      </w:r>
      <w:r w:rsidRPr="001765DF">
        <w:rPr>
          <w:rFonts w:ascii="Times New Roman" w:hAnsi="Times New Roman" w:cs="Times New Roman"/>
          <w:sz w:val="26"/>
          <w:szCs w:val="26"/>
        </w:rPr>
        <w:t xml:space="preserve"> J. Lấy N</w:t>
      </w:r>
      <w:r w:rsidRPr="001765DF">
        <w:rPr>
          <w:rFonts w:ascii="Times New Roman" w:hAnsi="Times New Roman" w:cs="Times New Roman"/>
          <w:sz w:val="26"/>
          <w:szCs w:val="26"/>
          <w:vertAlign w:val="subscript"/>
        </w:rPr>
        <w:t>A</w:t>
      </w:r>
      <w:r w:rsidRPr="001765DF">
        <w:rPr>
          <w:rFonts w:ascii="Times New Roman" w:hAnsi="Times New Roman" w:cs="Times New Roman"/>
          <w:sz w:val="26"/>
          <w:szCs w:val="26"/>
        </w:rPr>
        <w:t xml:space="preserve"> = 6,02.10</w:t>
      </w:r>
      <w:r w:rsidRPr="001765DF">
        <w:rPr>
          <w:rFonts w:ascii="Times New Roman" w:hAnsi="Times New Roman" w:cs="Times New Roman"/>
          <w:sz w:val="26"/>
          <w:szCs w:val="26"/>
          <w:vertAlign w:val="superscript"/>
        </w:rPr>
        <w:t>23</w:t>
      </w:r>
      <w:r w:rsidRPr="001765DF">
        <w:rPr>
          <w:rFonts w:ascii="Times New Roman" w:hAnsi="Times New Roman" w:cs="Times New Roman"/>
          <w:sz w:val="26"/>
          <w:szCs w:val="26"/>
        </w:rPr>
        <w:t xml:space="preserve"> mol</w:t>
      </w:r>
      <w:r w:rsidRPr="001765DF">
        <w:rPr>
          <w:rFonts w:ascii="Times New Roman" w:hAnsi="Times New Roman" w:cs="Times New Roman"/>
          <w:sz w:val="26"/>
          <w:szCs w:val="26"/>
          <w:vertAlign w:val="superscript"/>
        </w:rPr>
        <w:t>–1</w:t>
      </w:r>
      <w:r w:rsidRPr="001765DF">
        <w:rPr>
          <w:rFonts w:ascii="Times New Roman" w:hAnsi="Times New Roman" w:cs="Times New Roman"/>
          <w:sz w:val="26"/>
          <w:szCs w:val="26"/>
        </w:rPr>
        <w:t xml:space="preserve"> và khối lượng mol của </w:t>
      </w:r>
      <w:r w:rsidRPr="001765DF">
        <w:rPr>
          <w:rFonts w:ascii="Times New Roman" w:hAnsi="Times New Roman" w:cs="Times New Roman"/>
          <w:noProof/>
          <w:position w:val="-12"/>
          <w:sz w:val="26"/>
          <w:szCs w:val="26"/>
          <w14:ligatures w14:val="standardContextual"/>
        </w:rPr>
        <w:object w:dxaOrig="480" w:dyaOrig="380" w14:anchorId="4BDB4618">
          <v:shape id="_x0000_i1027" type="#_x0000_t75" alt="" style="width:24.4pt;height:19.05pt;mso-width-percent:0;mso-height-percent:0;mso-width-percent:0;mso-height-percent:0" o:ole="">
            <v:imagedata r:id="rId8" o:title=""/>
          </v:shape>
          <o:OLEObject Type="Embed" ProgID="Equation.DSMT4" ShapeID="_x0000_i1027" DrawAspect="Content" ObjectID="_1801569303" r:id="rId39"/>
        </w:object>
      </w:r>
      <w:r w:rsidRPr="001765DF">
        <w:rPr>
          <w:rFonts w:ascii="Times New Roman" w:hAnsi="Times New Roman" w:cs="Times New Roman"/>
          <w:sz w:val="26"/>
          <w:szCs w:val="26"/>
        </w:rPr>
        <w:t xml:space="preserve">là 235 g/mol. Nếu nhà máy hoạt động liên tục thì lượng urani </w:t>
      </w:r>
      <w:r w:rsidRPr="001765DF">
        <w:rPr>
          <w:rFonts w:ascii="Times New Roman" w:hAnsi="Times New Roman" w:cs="Times New Roman"/>
          <w:noProof/>
          <w:position w:val="-12"/>
          <w:sz w:val="26"/>
          <w:szCs w:val="26"/>
          <w14:ligatures w14:val="standardContextual"/>
        </w:rPr>
        <w:object w:dxaOrig="480" w:dyaOrig="380" w14:anchorId="361CE069">
          <v:shape id="_x0000_i1028" type="#_x0000_t75" alt="" style="width:24.4pt;height:19.05pt;mso-width-percent:0;mso-height-percent:0;mso-width-percent:0;mso-height-percent:0" o:ole="">
            <v:imagedata r:id="rId8" o:title=""/>
          </v:shape>
          <o:OLEObject Type="Embed" ProgID="Equation.DSMT4" ShapeID="_x0000_i1028" DrawAspect="Content" ObjectID="_1801569304" r:id="rId40"/>
        </w:object>
      </w:r>
      <w:r w:rsidRPr="001765DF">
        <w:rPr>
          <w:rFonts w:ascii="Times New Roman" w:hAnsi="Times New Roman" w:cs="Times New Roman"/>
          <w:sz w:val="26"/>
          <w:szCs w:val="26"/>
        </w:rPr>
        <w:t xml:space="preserve">mà nhà máy cần dùng trong 365 ngày là     </w:t>
      </w:r>
    </w:p>
    <w:p w14:paraId="1AC504AD" w14:textId="77777777" w:rsidR="00276716" w:rsidRPr="001765DF" w:rsidRDefault="00276716" w:rsidP="00276716">
      <w:pPr>
        <w:pStyle w:val="ListParagraph"/>
        <w:spacing w:after="0" w:line="240" w:lineRule="auto"/>
        <w:ind w:left="0"/>
        <w:jc w:val="both"/>
        <w:rPr>
          <w:rFonts w:ascii="Times New Roman" w:hAnsi="Times New Roman" w:cs="Times New Roman"/>
          <w:sz w:val="26"/>
          <w:szCs w:val="26"/>
        </w:rPr>
      </w:pPr>
      <w:r w:rsidRPr="001765DF">
        <w:rPr>
          <w:rFonts w:ascii="Times New Roman" w:hAnsi="Times New Roman" w:cs="Times New Roman"/>
          <w:b/>
          <w:bCs/>
          <w:sz w:val="26"/>
          <w:szCs w:val="26"/>
          <w:highlight w:val="cyan"/>
          <w:u w:val="single"/>
        </w:rPr>
        <w:t>A.</w:t>
      </w:r>
      <w:r w:rsidRPr="001765DF">
        <w:rPr>
          <w:rFonts w:ascii="Times New Roman" w:hAnsi="Times New Roman" w:cs="Times New Roman"/>
          <w:sz w:val="26"/>
          <w:szCs w:val="26"/>
          <w:highlight w:val="cyan"/>
        </w:rPr>
        <w:t xml:space="preserve"> 962 kg.</w:t>
      </w:r>
      <w:r w:rsidRPr="001765DF">
        <w:rPr>
          <w:rFonts w:ascii="Times New Roman" w:hAnsi="Times New Roman" w:cs="Times New Roman"/>
          <w:sz w:val="26"/>
          <w:szCs w:val="26"/>
        </w:rPr>
        <w:tab/>
      </w:r>
      <w:r w:rsidRPr="001765DF">
        <w:rPr>
          <w:rFonts w:ascii="Times New Roman" w:hAnsi="Times New Roman" w:cs="Times New Roman"/>
          <w:b/>
          <w:bCs/>
          <w:sz w:val="26"/>
          <w:szCs w:val="26"/>
        </w:rPr>
        <w:t xml:space="preserve">     B.</w:t>
      </w:r>
      <w:r w:rsidRPr="001765DF">
        <w:rPr>
          <w:rFonts w:ascii="Times New Roman" w:hAnsi="Times New Roman" w:cs="Times New Roman"/>
          <w:sz w:val="26"/>
          <w:szCs w:val="26"/>
        </w:rPr>
        <w:t xml:space="preserve"> 1121 kg.</w:t>
      </w:r>
      <w:r w:rsidRPr="001765DF">
        <w:rPr>
          <w:rFonts w:ascii="Times New Roman" w:hAnsi="Times New Roman" w:cs="Times New Roman"/>
          <w:sz w:val="26"/>
          <w:szCs w:val="26"/>
        </w:rPr>
        <w:tab/>
        <w:t xml:space="preserve">                </w:t>
      </w:r>
      <w:r w:rsidRPr="001765DF">
        <w:rPr>
          <w:rFonts w:ascii="Times New Roman" w:hAnsi="Times New Roman" w:cs="Times New Roman"/>
          <w:b/>
          <w:bCs/>
          <w:sz w:val="26"/>
          <w:szCs w:val="26"/>
        </w:rPr>
        <w:t>C.</w:t>
      </w:r>
      <w:r w:rsidRPr="001765DF">
        <w:rPr>
          <w:rFonts w:ascii="Times New Roman" w:hAnsi="Times New Roman" w:cs="Times New Roman"/>
          <w:sz w:val="26"/>
          <w:szCs w:val="26"/>
        </w:rPr>
        <w:t xml:space="preserve"> 1352,5 kg.</w:t>
      </w:r>
      <w:r w:rsidRPr="001765DF">
        <w:rPr>
          <w:rFonts w:ascii="Times New Roman" w:hAnsi="Times New Roman" w:cs="Times New Roman"/>
          <w:sz w:val="26"/>
          <w:szCs w:val="26"/>
        </w:rPr>
        <w:tab/>
      </w:r>
      <w:r w:rsidRPr="001765DF">
        <w:rPr>
          <w:rFonts w:ascii="Times New Roman" w:hAnsi="Times New Roman" w:cs="Times New Roman"/>
          <w:b/>
          <w:bCs/>
          <w:sz w:val="26"/>
          <w:szCs w:val="26"/>
        </w:rPr>
        <w:t>D.</w:t>
      </w:r>
      <w:r w:rsidRPr="001765DF">
        <w:rPr>
          <w:rFonts w:ascii="Times New Roman" w:hAnsi="Times New Roman" w:cs="Times New Roman"/>
          <w:sz w:val="26"/>
          <w:szCs w:val="26"/>
        </w:rPr>
        <w:t xml:space="preserve"> 1421 kg.</w:t>
      </w:r>
    </w:p>
    <w:p w14:paraId="13511440" w14:textId="77777777" w:rsidR="00276716" w:rsidRPr="0053192C" w:rsidRDefault="00276716" w:rsidP="00276716">
      <w:pPr>
        <w:pStyle w:val="ListParagraph"/>
        <w:spacing w:after="0"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 giải</w:t>
      </w:r>
    </w:p>
    <w:p w14:paraId="2882A5F5" w14:textId="77777777" w:rsidR="00276716" w:rsidRPr="0053192C" w:rsidRDefault="00276716" w:rsidP="00276716">
      <w:pPr>
        <w:pStyle w:val="ListParagraph"/>
        <w:spacing w:after="0" w:line="240" w:lineRule="auto"/>
        <w:ind w:left="0"/>
        <w:jc w:val="both"/>
        <w:rPr>
          <w:rFonts w:ascii="Times New Roman" w:hAnsi="Times New Roman" w:cs="Times New Roman"/>
          <w:i/>
          <w:iCs/>
          <w:color w:val="C00000"/>
          <w:sz w:val="26"/>
          <w:szCs w:val="26"/>
        </w:rPr>
      </w:pPr>
      <w:r w:rsidRPr="0053192C">
        <w:rPr>
          <w:rFonts w:ascii="Times New Roman" w:hAnsi="Times New Roman" w:cs="Times New Roman"/>
          <w:i/>
          <w:iCs/>
          <w:color w:val="C00000"/>
          <w:sz w:val="26"/>
          <w:szCs w:val="26"/>
        </w:rPr>
        <w:lastRenderedPageBreak/>
        <w:t xml:space="preserve">Năng lượng thực tế cần cung cấp trong 356 ngày là: </w:t>
      </w:r>
      <w:r w:rsidRPr="0056156D">
        <w:rPr>
          <w:rFonts w:ascii="Times New Roman" w:hAnsi="Times New Roman" w:cs="Times New Roman"/>
          <w:i/>
          <w:iCs/>
          <w:noProof/>
          <w:color w:val="C00000"/>
          <w:position w:val="-24"/>
          <w:sz w:val="26"/>
          <w:szCs w:val="26"/>
          <w14:ligatures w14:val="standardContextual"/>
        </w:rPr>
        <w:object w:dxaOrig="3739" w:dyaOrig="620" w14:anchorId="0CD9DFE2">
          <v:shape id="_x0000_i1029" type="#_x0000_t75" alt="" style="width:187.45pt;height:30.95pt;mso-width-percent:0;mso-height-percent:0;mso-width-percent:0;mso-height-percent:0" o:ole="">
            <v:imagedata r:id="rId41" o:title=""/>
          </v:shape>
          <o:OLEObject Type="Embed" ProgID="Equation.DSMT4" ShapeID="_x0000_i1029" DrawAspect="Content" ObjectID="_1801569305" r:id="rId42"/>
        </w:object>
      </w:r>
    </w:p>
    <w:p w14:paraId="37255F27" w14:textId="77777777" w:rsidR="00276716" w:rsidRPr="0053192C" w:rsidRDefault="00276716" w:rsidP="00276716">
      <w:pPr>
        <w:pStyle w:val="ListParagraph"/>
        <w:spacing w:after="0" w:line="240" w:lineRule="auto"/>
        <w:ind w:left="0"/>
        <w:jc w:val="both"/>
        <w:rPr>
          <w:rFonts w:ascii="Times New Roman" w:hAnsi="Times New Roman" w:cs="Times New Roman"/>
          <w:i/>
          <w:iCs/>
          <w:color w:val="C00000"/>
          <w:sz w:val="26"/>
          <w:szCs w:val="26"/>
        </w:rPr>
      </w:pPr>
      <w:r w:rsidRPr="0053192C">
        <w:rPr>
          <w:rFonts w:ascii="Times New Roman" w:hAnsi="Times New Roman" w:cs="Times New Roman"/>
          <w:i/>
          <w:iCs/>
          <w:color w:val="C00000"/>
          <w:sz w:val="26"/>
          <w:szCs w:val="26"/>
        </w:rPr>
        <w:t xml:space="preserve">Khối lượng U cần dùng là </w:t>
      </w:r>
      <w:r w:rsidRPr="0056156D">
        <w:rPr>
          <w:rFonts w:ascii="Times New Roman" w:hAnsi="Times New Roman" w:cs="Times New Roman"/>
          <w:i/>
          <w:iCs/>
          <w:noProof/>
          <w:color w:val="C00000"/>
          <w:position w:val="-28"/>
          <w:sz w:val="26"/>
          <w:szCs w:val="26"/>
          <w14:ligatures w14:val="standardContextual"/>
        </w:rPr>
        <w:object w:dxaOrig="3260" w:dyaOrig="700" w14:anchorId="1D6E9C5F">
          <v:shape id="_x0000_i1030" type="#_x0000_t75" alt="" style="width:163.05pt;height:35.1pt;mso-width-percent:0;mso-height-percent:0;mso-width-percent:0;mso-height-percent:0" o:ole="">
            <v:imagedata r:id="rId43" o:title=""/>
          </v:shape>
          <o:OLEObject Type="Embed" ProgID="Equation.DSMT4" ShapeID="_x0000_i1030" DrawAspect="Content" ObjectID="_1801569306" r:id="rId44"/>
        </w:object>
      </w:r>
      <w:r w:rsidRPr="0053192C">
        <w:rPr>
          <w:rFonts w:ascii="Times New Roman" w:hAnsi="Times New Roman" w:cs="Times New Roman"/>
          <w:i/>
          <w:iCs/>
          <w:color w:val="C00000"/>
          <w:sz w:val="26"/>
          <w:szCs w:val="26"/>
        </w:rPr>
        <w:t>=96</w:t>
      </w:r>
      <w:r>
        <w:rPr>
          <w:rFonts w:ascii="Times New Roman" w:hAnsi="Times New Roman" w:cs="Times New Roman"/>
          <w:i/>
          <w:iCs/>
          <w:color w:val="C00000"/>
          <w:sz w:val="26"/>
          <w:szCs w:val="26"/>
        </w:rPr>
        <w:t xml:space="preserve">2 </w:t>
      </w:r>
      <w:r w:rsidRPr="0053192C">
        <w:rPr>
          <w:rFonts w:ascii="Times New Roman" w:hAnsi="Times New Roman" w:cs="Times New Roman"/>
          <w:i/>
          <w:iCs/>
          <w:color w:val="C00000"/>
          <w:sz w:val="26"/>
          <w:szCs w:val="26"/>
        </w:rPr>
        <w:t>kg</w:t>
      </w:r>
    </w:p>
    <w:p w14:paraId="2FC02905" w14:textId="77777777" w:rsidR="00276716" w:rsidRDefault="00276716" w:rsidP="0027671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29. </w:t>
      </w:r>
      <w:r w:rsidRPr="001765DF">
        <w:rPr>
          <w:rFonts w:ascii="Times New Roman" w:eastAsia="Times New Roman" w:hAnsi="Times New Roman" w:cs="Times New Roman"/>
          <w:sz w:val="26"/>
          <w:szCs w:val="26"/>
        </w:rPr>
        <w:t xml:space="preserve">Một bệnh nhân điều trị ung thư bằng tia gamma lần đầu điều trị trong 10 phút. Sau 5 </w:t>
      </w:r>
      <w:r>
        <w:rPr>
          <w:rFonts w:ascii="Times New Roman" w:eastAsia="Times New Roman" w:hAnsi="Times New Roman" w:cs="Times New Roman"/>
          <w:sz w:val="26"/>
          <w:szCs w:val="26"/>
        </w:rPr>
        <w:t xml:space="preserve">tuần điều trị lần 2. Hỏi trong lần 2 phải chiếu xạ trong thời gian bao lâu để bệnh nhân nhận được tia gamma như lần đầu tiên. Cho chu kì bán rã T = 70 ngày và coi </w:t>
      </w:r>
      <w:r w:rsidRPr="00EC1E89">
        <w:rPr>
          <w:rFonts w:ascii="Times New Roman" w:eastAsia="Times New Roman" w:hAnsi="Times New Roman" w:cs="Times New Roman"/>
          <w:position w:val="-6"/>
          <w:sz w:val="26"/>
          <w:szCs w:val="26"/>
        </w:rPr>
        <w:object w:dxaOrig="760" w:dyaOrig="279" w14:anchorId="3771B5FD">
          <v:shape id="_x0000_i1031" type="#_x0000_t75" alt="" style="width:38.1pt;height:14.3pt" o:ole="">
            <v:imagedata r:id="rId13" o:title=""/>
          </v:shape>
          <o:OLEObject Type="Embed" ProgID="Equation.DSMT4" ShapeID="_x0000_i1031" DrawAspect="Content" ObjectID="_1801569307" r:id="rId45"/>
        </w:object>
      </w:r>
      <w:r>
        <w:rPr>
          <w:rFonts w:ascii="Times New Roman" w:eastAsia="Times New Roman" w:hAnsi="Times New Roman" w:cs="Times New Roman"/>
          <w:sz w:val="26"/>
          <w:szCs w:val="26"/>
        </w:rPr>
        <w:t>.</w:t>
      </w:r>
    </w:p>
    <w:p w14:paraId="79F27416" w14:textId="77777777" w:rsidR="00276716" w:rsidRDefault="00276716" w:rsidP="00276716">
      <w:pPr>
        <w:pStyle w:val="ListParagraph"/>
        <w:spacing w:after="0" w:line="240" w:lineRule="auto"/>
        <w:ind w:left="0"/>
        <w:jc w:val="both"/>
        <w:rPr>
          <w:rFonts w:ascii="Times New Roman" w:hAnsi="Times New Roman" w:cs="Times New Roman"/>
          <w:sz w:val="26"/>
          <w:szCs w:val="26"/>
        </w:rPr>
      </w:pPr>
      <w:r w:rsidRPr="00EC1E89">
        <w:rPr>
          <w:rFonts w:ascii="Times New Roman" w:eastAsia="Times New Roman" w:hAnsi="Times New Roman" w:cs="Times New Roman"/>
          <w:sz w:val="26"/>
          <w:szCs w:val="26"/>
        </w:rPr>
        <w:t xml:space="preserve"> </w:t>
      </w:r>
      <w:r w:rsidRPr="00EC1E89">
        <w:rPr>
          <w:rFonts w:ascii="Times New Roman" w:hAnsi="Times New Roman" w:cs="Times New Roman"/>
          <w:b/>
          <w:bCs/>
          <w:color w:val="000000" w:themeColor="text1"/>
          <w:sz w:val="26"/>
          <w:szCs w:val="26"/>
        </w:rPr>
        <w:t>A.</w:t>
      </w:r>
      <w:r w:rsidRPr="00EC1E89">
        <w:rPr>
          <w:rFonts w:ascii="Times New Roman" w:hAnsi="Times New Roman" w:cs="Times New Roman"/>
          <w:color w:val="000000" w:themeColor="text1"/>
          <w:sz w:val="26"/>
          <w:szCs w:val="26"/>
        </w:rPr>
        <w:t xml:space="preserve"> 17 phút.</w:t>
      </w:r>
      <w:r w:rsidRPr="00EC1E89">
        <w:rPr>
          <w:rFonts w:ascii="Times New Roman" w:hAnsi="Times New Roman" w:cs="Times New Roman"/>
          <w:sz w:val="26"/>
          <w:szCs w:val="26"/>
        </w:rPr>
        <w:tab/>
      </w:r>
      <w:r w:rsidRPr="00EC1E89">
        <w:rPr>
          <w:rFonts w:ascii="Times New Roman" w:hAnsi="Times New Roman" w:cs="Times New Roman"/>
          <w:b/>
          <w:bCs/>
          <w:sz w:val="26"/>
          <w:szCs w:val="26"/>
        </w:rPr>
        <w:t xml:space="preserve">     B.</w:t>
      </w:r>
      <w:r w:rsidRPr="00EC1E89">
        <w:rPr>
          <w:rFonts w:ascii="Times New Roman" w:hAnsi="Times New Roman" w:cs="Times New Roman"/>
          <w:sz w:val="26"/>
          <w:szCs w:val="26"/>
        </w:rPr>
        <w:t xml:space="preserve"> 20 phút.</w:t>
      </w:r>
      <w:r w:rsidRPr="00EC1E89">
        <w:rPr>
          <w:rFonts w:ascii="Times New Roman" w:hAnsi="Times New Roman" w:cs="Times New Roman"/>
          <w:sz w:val="26"/>
          <w:szCs w:val="26"/>
        </w:rPr>
        <w:tab/>
        <w:t xml:space="preserve">                </w:t>
      </w:r>
      <w:r w:rsidRPr="00EC1E89">
        <w:rPr>
          <w:rFonts w:ascii="Times New Roman" w:hAnsi="Times New Roman" w:cs="Times New Roman"/>
          <w:b/>
          <w:bCs/>
          <w:sz w:val="26"/>
          <w:szCs w:val="26"/>
          <w:highlight w:val="cyan"/>
          <w:u w:val="single"/>
        </w:rPr>
        <w:t>C.</w:t>
      </w:r>
      <w:r w:rsidRPr="00EC1E89">
        <w:rPr>
          <w:rFonts w:ascii="Times New Roman" w:hAnsi="Times New Roman" w:cs="Times New Roman"/>
          <w:sz w:val="26"/>
          <w:szCs w:val="26"/>
          <w:highlight w:val="cyan"/>
        </w:rPr>
        <w:t xml:space="preserve"> 14 phút.</w:t>
      </w:r>
      <w:r w:rsidRPr="00EC1E89">
        <w:rPr>
          <w:rFonts w:ascii="Times New Roman" w:hAnsi="Times New Roman" w:cs="Times New Roman"/>
          <w:sz w:val="26"/>
          <w:szCs w:val="26"/>
        </w:rPr>
        <w:tab/>
      </w:r>
      <w:r w:rsidRPr="00EC1E89">
        <w:rPr>
          <w:rFonts w:ascii="Times New Roman" w:hAnsi="Times New Roman" w:cs="Times New Roman"/>
          <w:b/>
          <w:bCs/>
          <w:sz w:val="26"/>
          <w:szCs w:val="26"/>
        </w:rPr>
        <w:t>D.</w:t>
      </w:r>
      <w:r w:rsidRPr="00EC1E89">
        <w:rPr>
          <w:rFonts w:ascii="Times New Roman" w:hAnsi="Times New Roman" w:cs="Times New Roman"/>
          <w:sz w:val="26"/>
          <w:szCs w:val="26"/>
        </w:rPr>
        <w:t xml:space="preserve"> 10 phút.</w:t>
      </w:r>
    </w:p>
    <w:p w14:paraId="655C76F0" w14:textId="77777777" w:rsidR="00276716" w:rsidRPr="0053192C" w:rsidRDefault="00276716" w:rsidP="00276716">
      <w:pPr>
        <w:pStyle w:val="ListParagraph"/>
        <w:spacing w:after="0"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 giải</w:t>
      </w:r>
    </w:p>
    <w:p w14:paraId="274BB446" w14:textId="77777777" w:rsidR="00276716" w:rsidRPr="00167936" w:rsidRDefault="00276716" w:rsidP="00276716">
      <w:pPr>
        <w:pStyle w:val="ListParagraph"/>
        <w:spacing w:after="0" w:line="240" w:lineRule="auto"/>
        <w:ind w:left="0"/>
        <w:jc w:val="both"/>
        <w:rPr>
          <w:rFonts w:ascii="Times New Roman" w:eastAsia="Times New Roman" w:hAnsi="Times New Roman" w:cs="Times New Roman"/>
          <w:i/>
          <w:iCs/>
          <w:color w:val="C00000"/>
          <w:sz w:val="26"/>
          <w:szCs w:val="26"/>
        </w:rPr>
      </w:pPr>
      <w:r w:rsidRPr="00167936">
        <w:rPr>
          <w:rFonts w:ascii="Times New Roman" w:hAnsi="Times New Roman" w:cs="Times New Roman"/>
          <w:i/>
          <w:iCs/>
          <w:color w:val="C00000"/>
          <w:sz w:val="26"/>
          <w:szCs w:val="26"/>
        </w:rPr>
        <w:t xml:space="preserve">Vì </w:t>
      </w:r>
      <w:r w:rsidRPr="00167936">
        <w:rPr>
          <w:rFonts w:ascii="Times New Roman" w:eastAsia="Times New Roman" w:hAnsi="Times New Roman" w:cs="Times New Roman"/>
          <w:i/>
          <w:iCs/>
          <w:color w:val="C00000"/>
          <w:position w:val="-6"/>
          <w:sz w:val="26"/>
          <w:szCs w:val="26"/>
        </w:rPr>
        <w:object w:dxaOrig="760" w:dyaOrig="279" w14:anchorId="205F7DB5">
          <v:shape id="_x0000_i1032" type="#_x0000_t75" alt="" style="width:38.1pt;height:13.7pt" o:ole="">
            <v:imagedata r:id="rId13" o:title=""/>
          </v:shape>
          <o:OLEObject Type="Embed" ProgID="Equation.DSMT4" ShapeID="_x0000_i1032" DrawAspect="Content" ObjectID="_1801569308" r:id="rId46"/>
        </w:object>
      </w:r>
      <w:r w:rsidRPr="00167936">
        <w:rPr>
          <w:rFonts w:ascii="Times New Roman" w:eastAsia="Times New Roman" w:hAnsi="Times New Roman" w:cs="Times New Roman"/>
          <w:i/>
          <w:iCs/>
          <w:color w:val="C00000"/>
          <w:sz w:val="26"/>
          <w:szCs w:val="26"/>
        </w:rPr>
        <w:t xml:space="preserve"> nên lượng tia gamma phóng xạ lần đầu là </w:t>
      </w:r>
      <w:r w:rsidRPr="00167936">
        <w:rPr>
          <w:rFonts w:ascii="Times New Roman" w:eastAsia="Times New Roman" w:hAnsi="Times New Roman" w:cs="Times New Roman"/>
          <w:i/>
          <w:iCs/>
          <w:color w:val="C00000"/>
          <w:position w:val="-12"/>
          <w:sz w:val="26"/>
          <w:szCs w:val="26"/>
        </w:rPr>
        <w:object w:dxaOrig="1120" w:dyaOrig="360" w14:anchorId="0A665795">
          <v:shape id="_x0000_i1033" type="#_x0000_t75" alt="" style="width:55.95pt;height:18.45pt" o:ole="">
            <v:imagedata r:id="rId47" o:title=""/>
          </v:shape>
          <o:OLEObject Type="Embed" ProgID="Equation.DSMT4" ShapeID="_x0000_i1033" DrawAspect="Content" ObjectID="_1801569309" r:id="rId48"/>
        </w:object>
      </w:r>
    </w:p>
    <w:p w14:paraId="1E4FA82A" w14:textId="77777777" w:rsidR="00276716" w:rsidRPr="00167936" w:rsidRDefault="00276716" w:rsidP="00276716">
      <w:pPr>
        <w:pStyle w:val="ListParagraph"/>
        <w:spacing w:after="0"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Sau 5 tuần lượng phóng xạ trong nguồn phóng xạ sử dụng lần đầu còn:</w:t>
      </w:r>
    </w:p>
    <w:p w14:paraId="70F318B7" w14:textId="77777777" w:rsidR="00276716" w:rsidRPr="00167936" w:rsidRDefault="00276716" w:rsidP="00276716">
      <w:pPr>
        <w:pStyle w:val="ListParagraph"/>
        <w:spacing w:after="0"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position w:val="-12"/>
          <w:sz w:val="26"/>
          <w:szCs w:val="26"/>
        </w:rPr>
        <w:object w:dxaOrig="3120" w:dyaOrig="540" w14:anchorId="133AA5E8">
          <v:shape id="_x0000_i1034" type="#_x0000_t75" alt="" style="width:155.9pt;height:27.35pt" o:ole="">
            <v:imagedata r:id="rId49" o:title=""/>
          </v:shape>
          <o:OLEObject Type="Embed" ProgID="Equation.DSMT4" ShapeID="_x0000_i1034" DrawAspect="Content" ObjectID="_1801569310" r:id="rId50"/>
        </w:object>
      </w:r>
    </w:p>
    <w:p w14:paraId="39080CEE" w14:textId="77777777" w:rsidR="00276716" w:rsidRDefault="00276716" w:rsidP="00276716">
      <w:pPr>
        <w:pStyle w:val="ListParagraph"/>
        <w:spacing w:after="0"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Thời gian chiếu xạ lần này: </w:t>
      </w:r>
      <w:r w:rsidRPr="00167936">
        <w:rPr>
          <w:rFonts w:ascii="Times New Roman" w:eastAsia="Times New Roman" w:hAnsi="Times New Roman" w:cs="Times New Roman"/>
          <w:i/>
          <w:iCs/>
          <w:color w:val="C00000"/>
          <w:position w:val="-12"/>
          <w:sz w:val="26"/>
          <w:szCs w:val="26"/>
        </w:rPr>
        <w:object w:dxaOrig="3660" w:dyaOrig="540" w14:anchorId="4BFB604A">
          <v:shape id="_x0000_i1035" type="#_x0000_t75" alt="" style="width:182.7pt;height:27.35pt" o:ole="">
            <v:imagedata r:id="rId51" o:title=""/>
          </v:shape>
          <o:OLEObject Type="Embed" ProgID="Equation.DSMT4" ShapeID="_x0000_i1035" DrawAspect="Content" ObjectID="_1801569311" r:id="rId52"/>
        </w:object>
      </w:r>
    </w:p>
    <w:p w14:paraId="04E4E865" w14:textId="77777777" w:rsidR="00276716" w:rsidRPr="00167936" w:rsidRDefault="00276716" w:rsidP="00276716">
      <w:pPr>
        <w:pStyle w:val="ListParagraph"/>
        <w:spacing w:after="0" w:line="240" w:lineRule="auto"/>
        <w:ind w:left="0"/>
        <w:jc w:val="both"/>
        <w:rPr>
          <w:rFonts w:ascii="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Do đó </w:t>
      </w:r>
      <w:r w:rsidRPr="00167936">
        <w:rPr>
          <w:rFonts w:ascii="Times New Roman" w:eastAsia="Times New Roman" w:hAnsi="Times New Roman" w:cs="Times New Roman"/>
          <w:i/>
          <w:iCs/>
          <w:color w:val="C00000"/>
          <w:position w:val="-10"/>
          <w:sz w:val="26"/>
          <w:szCs w:val="26"/>
        </w:rPr>
        <w:object w:dxaOrig="1780" w:dyaOrig="520" w14:anchorId="05A9DAC4">
          <v:shape id="_x0000_i1036" type="#_x0000_t75" alt="" style="width:89.25pt;height:26.2pt" o:ole="">
            <v:imagedata r:id="rId53" o:title=""/>
          </v:shape>
          <o:OLEObject Type="Embed" ProgID="Equation.DSMT4" ShapeID="_x0000_i1036" DrawAspect="Content" ObjectID="_1801569312" r:id="rId54"/>
        </w:object>
      </w:r>
      <w:r w:rsidRPr="00167936">
        <w:rPr>
          <w:rFonts w:ascii="Times New Roman" w:eastAsia="Times New Roman" w:hAnsi="Times New Roman" w:cs="Times New Roman"/>
          <w:i/>
          <w:iCs/>
          <w:color w:val="C00000"/>
          <w:sz w:val="26"/>
          <w:szCs w:val="26"/>
        </w:rPr>
        <w:t>phút</w:t>
      </w:r>
    </w:p>
    <w:p w14:paraId="5CB42DAD" w14:textId="77777777" w:rsidR="00276716" w:rsidRDefault="00276716" w:rsidP="00276716">
      <w:pPr>
        <w:widowControl w:val="0"/>
        <w:autoSpaceDE w:val="0"/>
        <w:autoSpaceDN w:val="0"/>
        <w:adjustRightInd w:val="0"/>
        <w:spacing w:after="0" w:line="240"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30. </w:t>
      </w:r>
      <w:r w:rsidRPr="001765DF">
        <w:rPr>
          <w:rFonts w:ascii="Times New Roman" w:hAnsi="Times New Roman" w:cs="Times New Roman"/>
          <w:sz w:val="26"/>
          <w:szCs w:val="26"/>
        </w:rPr>
        <w:t xml:space="preserve">Tiêm 10 </w:t>
      </w:r>
      <w:r>
        <w:rPr>
          <w:rFonts w:ascii="Times New Roman" w:hAnsi="Times New Roman" w:cs="Times New Roman"/>
          <w:sz w:val="26"/>
          <w:szCs w:val="26"/>
        </w:rPr>
        <w:t>cm</w:t>
      </w:r>
      <w:r>
        <w:rPr>
          <w:rFonts w:ascii="Times New Roman" w:hAnsi="Times New Roman" w:cs="Times New Roman"/>
          <w:sz w:val="26"/>
          <w:szCs w:val="26"/>
          <w:vertAlign w:val="superscript"/>
        </w:rPr>
        <w:t>3</w:t>
      </w:r>
      <w:r>
        <w:rPr>
          <w:rFonts w:ascii="Times New Roman" w:hAnsi="Times New Roman" w:cs="Times New Roman"/>
          <w:sz w:val="26"/>
          <w:szCs w:val="26"/>
        </w:rPr>
        <w:t xml:space="preserve"> dung dịch chứa đồng vị phóng xạ </w:t>
      </w:r>
      <w:r>
        <w:rPr>
          <w:rFonts w:ascii="Times New Roman" w:hAnsi="Times New Roman" w:cs="Times New Roman"/>
          <w:sz w:val="26"/>
          <w:szCs w:val="26"/>
          <w:vertAlign w:val="superscript"/>
        </w:rPr>
        <w:t>24</w:t>
      </w:r>
      <w:r>
        <w:rPr>
          <w:rFonts w:ascii="Times New Roman" w:hAnsi="Times New Roman" w:cs="Times New Roman"/>
          <w:sz w:val="26"/>
          <w:szCs w:val="26"/>
        </w:rPr>
        <w:t>Na với nồng độ 10</w:t>
      </w:r>
      <w:r>
        <w:rPr>
          <w:rFonts w:ascii="Times New Roman" w:hAnsi="Times New Roman" w:cs="Times New Roman"/>
          <w:sz w:val="26"/>
          <w:szCs w:val="26"/>
          <w:vertAlign w:val="superscript"/>
        </w:rPr>
        <w:t>-3</w:t>
      </w:r>
      <w:r>
        <w:rPr>
          <w:rFonts w:ascii="Times New Roman" w:hAnsi="Times New Roman" w:cs="Times New Roman"/>
          <w:sz w:val="26"/>
          <w:szCs w:val="26"/>
        </w:rPr>
        <w:t xml:space="preserve"> mol/l vào tĩnh mạch của một người. Sau 6 giờ lấy 10 cm</w:t>
      </w:r>
      <w:r>
        <w:rPr>
          <w:rFonts w:ascii="Times New Roman" w:hAnsi="Times New Roman" w:cs="Times New Roman"/>
          <w:sz w:val="26"/>
          <w:szCs w:val="26"/>
          <w:vertAlign w:val="superscript"/>
        </w:rPr>
        <w:t>3</w:t>
      </w:r>
      <w:r>
        <w:rPr>
          <w:rFonts w:ascii="Times New Roman" w:hAnsi="Times New Roman" w:cs="Times New Roman"/>
          <w:sz w:val="26"/>
          <w:szCs w:val="26"/>
        </w:rPr>
        <w:t xml:space="preserve"> máu của người đó thì thấy có 1,5.10</w:t>
      </w:r>
      <w:r>
        <w:rPr>
          <w:rFonts w:ascii="Times New Roman" w:hAnsi="Times New Roman" w:cs="Times New Roman"/>
          <w:sz w:val="26"/>
          <w:szCs w:val="26"/>
          <w:vertAlign w:val="superscript"/>
        </w:rPr>
        <w:t>-8</w:t>
      </w:r>
      <w:r>
        <w:rPr>
          <w:rFonts w:ascii="Times New Roman" w:hAnsi="Times New Roman" w:cs="Times New Roman"/>
          <w:sz w:val="26"/>
          <w:szCs w:val="26"/>
        </w:rPr>
        <w:t xml:space="preserve"> mol </w:t>
      </w:r>
      <w:r>
        <w:rPr>
          <w:rFonts w:ascii="Times New Roman" w:hAnsi="Times New Roman" w:cs="Times New Roman"/>
          <w:sz w:val="26"/>
          <w:szCs w:val="26"/>
          <w:vertAlign w:val="superscript"/>
        </w:rPr>
        <w:t>24</w:t>
      </w:r>
      <w:r>
        <w:rPr>
          <w:rFonts w:ascii="Times New Roman" w:hAnsi="Times New Roman" w:cs="Times New Roman"/>
          <w:sz w:val="26"/>
          <w:szCs w:val="26"/>
        </w:rPr>
        <w:t xml:space="preserve">Na trong đó. Cho chu kì bán rã của </w:t>
      </w:r>
      <w:r>
        <w:rPr>
          <w:rFonts w:ascii="Times New Roman" w:hAnsi="Times New Roman" w:cs="Times New Roman"/>
          <w:sz w:val="26"/>
          <w:szCs w:val="26"/>
          <w:vertAlign w:val="superscript"/>
        </w:rPr>
        <w:t>24</w:t>
      </w:r>
      <w:r>
        <w:rPr>
          <w:rFonts w:ascii="Times New Roman" w:hAnsi="Times New Roman" w:cs="Times New Roman"/>
          <w:sz w:val="26"/>
          <w:szCs w:val="26"/>
        </w:rPr>
        <w:t>Na là 15h. Thể tích của máu có trong người là</w:t>
      </w:r>
    </w:p>
    <w:p w14:paraId="07492E87" w14:textId="77777777" w:rsidR="00276716" w:rsidRDefault="00276716" w:rsidP="00276716">
      <w:pPr>
        <w:spacing w:after="0" w:line="240" w:lineRule="auto"/>
        <w:rPr>
          <w:rFonts w:ascii="Times New Roman" w:eastAsia="Times New Roman" w:hAnsi="Times New Roman" w:cs="Times New Roman"/>
          <w:sz w:val="26"/>
          <w:szCs w:val="26"/>
        </w:rPr>
      </w:pPr>
      <w:r w:rsidRPr="00E318EB">
        <w:rPr>
          <w:rFonts w:ascii="Times New Roman" w:eastAsia="Times New Roman" w:hAnsi="Times New Roman" w:cs="Times New Roman"/>
          <w:b/>
          <w:bCs/>
          <w:sz w:val="26"/>
          <w:szCs w:val="26"/>
          <w:highlight w:val="cyan"/>
          <w:u w:val="single"/>
        </w:rPr>
        <w:t>A.</w:t>
      </w:r>
      <w:r w:rsidRPr="00E318EB">
        <w:rPr>
          <w:rFonts w:ascii="Times New Roman" w:eastAsia="Times New Roman" w:hAnsi="Times New Roman" w:cs="Times New Roman"/>
          <w:sz w:val="26"/>
          <w:szCs w:val="26"/>
          <w:highlight w:val="cyan"/>
        </w:rPr>
        <w:t xml:space="preserve"> </w:t>
      </w:r>
      <w:r>
        <w:rPr>
          <w:rFonts w:ascii="Times New Roman" w:eastAsia="Times New Roman" w:hAnsi="Times New Roman" w:cs="Times New Roman"/>
          <w:sz w:val="26"/>
          <w:szCs w:val="26"/>
          <w:highlight w:val="cyan"/>
        </w:rPr>
        <w:t>5,1 lít</w:t>
      </w:r>
      <w:r w:rsidRPr="00E318EB">
        <w:rPr>
          <w:rFonts w:ascii="Times New Roman" w:eastAsia="Times New Roman" w:hAnsi="Times New Roman" w:cs="Times New Roman"/>
          <w:sz w:val="26"/>
          <w:szCs w:val="26"/>
          <w:highlight w:val="cyan"/>
        </w:rPr>
        <w: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 xml:space="preserve">B. </w:t>
      </w:r>
      <w:r>
        <w:rPr>
          <w:rFonts w:ascii="Times New Roman" w:eastAsia="Times New Roman" w:hAnsi="Times New Roman" w:cs="Times New Roman"/>
          <w:sz w:val="26"/>
          <w:szCs w:val="26"/>
        </w:rPr>
        <w:t>6,2 lít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C.</w:t>
      </w:r>
      <w:r w:rsidRPr="006777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4,1 lít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D.</w:t>
      </w:r>
      <w:r w:rsidRPr="006777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3,2 lít</w:t>
      </w:r>
      <w:r w:rsidRPr="006777D6">
        <w:rPr>
          <w:rFonts w:ascii="Times New Roman" w:eastAsia="Times New Roman" w:hAnsi="Times New Roman" w:cs="Times New Roman"/>
          <w:sz w:val="26"/>
          <w:szCs w:val="26"/>
        </w:rPr>
        <w:t>.</w:t>
      </w:r>
    </w:p>
    <w:p w14:paraId="1D8A9B01" w14:textId="77777777" w:rsidR="00276716" w:rsidRPr="0053192C" w:rsidRDefault="00276716" w:rsidP="00276716">
      <w:pPr>
        <w:pStyle w:val="ListParagraph"/>
        <w:spacing w:after="0"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 giải</w:t>
      </w:r>
    </w:p>
    <w:p w14:paraId="69694469" w14:textId="77777777" w:rsidR="00276716" w:rsidRPr="00DF69DF" w:rsidRDefault="00276716" w:rsidP="00276716">
      <w:pPr>
        <w:spacing w:after="0" w:line="240" w:lineRule="auto"/>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Số mol Na tiêm vào người là n</w:t>
      </w:r>
      <w:r w:rsidRPr="00DF69DF">
        <w:rPr>
          <w:rFonts w:ascii="Times New Roman" w:hAnsi="Times New Roman" w:cs="Times New Roman"/>
          <w:i/>
          <w:iCs/>
          <w:color w:val="C00000"/>
          <w:sz w:val="26"/>
          <w:szCs w:val="26"/>
          <w:vertAlign w:val="subscript"/>
        </w:rPr>
        <w:t>0</w:t>
      </w:r>
      <w:r w:rsidRPr="00DF69DF">
        <w:rPr>
          <w:rFonts w:ascii="Times New Roman" w:hAnsi="Times New Roman" w:cs="Times New Roman"/>
          <w:i/>
          <w:iCs/>
          <w:color w:val="C00000"/>
          <w:sz w:val="26"/>
          <w:szCs w:val="26"/>
        </w:rPr>
        <w:t xml:space="preserve"> = 10</w:t>
      </w:r>
      <w:r w:rsidRPr="00DF69DF">
        <w:rPr>
          <w:rFonts w:ascii="Times New Roman" w:hAnsi="Times New Roman" w:cs="Times New Roman"/>
          <w:i/>
          <w:iCs/>
          <w:color w:val="C00000"/>
          <w:sz w:val="26"/>
          <w:szCs w:val="26"/>
          <w:vertAlign w:val="superscript"/>
        </w:rPr>
        <w:t>-2</w:t>
      </w:r>
      <w:r w:rsidRPr="00DF69DF">
        <w:rPr>
          <w:rFonts w:ascii="Times New Roman" w:hAnsi="Times New Roman" w:cs="Times New Roman"/>
          <w:i/>
          <w:iCs/>
          <w:color w:val="C00000"/>
          <w:sz w:val="26"/>
          <w:szCs w:val="26"/>
        </w:rPr>
        <w:t>.10</w:t>
      </w:r>
      <w:r w:rsidRPr="00DF69DF">
        <w:rPr>
          <w:rFonts w:ascii="Times New Roman" w:hAnsi="Times New Roman" w:cs="Times New Roman"/>
          <w:i/>
          <w:iCs/>
          <w:color w:val="C00000"/>
          <w:sz w:val="26"/>
          <w:szCs w:val="26"/>
          <w:vertAlign w:val="superscript"/>
        </w:rPr>
        <w:t>-3</w:t>
      </w:r>
      <w:r w:rsidRPr="00DF69DF">
        <w:rPr>
          <w:rFonts w:ascii="Times New Roman" w:hAnsi="Times New Roman" w:cs="Times New Roman"/>
          <w:i/>
          <w:iCs/>
          <w:color w:val="C00000"/>
          <w:sz w:val="26"/>
          <w:szCs w:val="26"/>
        </w:rPr>
        <w:t xml:space="preserve"> = 10</w:t>
      </w:r>
      <w:r w:rsidRPr="00DF69DF">
        <w:rPr>
          <w:rFonts w:ascii="Times New Roman" w:hAnsi="Times New Roman" w:cs="Times New Roman"/>
          <w:i/>
          <w:iCs/>
          <w:color w:val="C00000"/>
          <w:sz w:val="26"/>
          <w:szCs w:val="26"/>
          <w:vertAlign w:val="superscript"/>
        </w:rPr>
        <w:t>-5</w:t>
      </w:r>
      <w:r w:rsidRPr="00DF69DF">
        <w:rPr>
          <w:rFonts w:ascii="Times New Roman" w:hAnsi="Times New Roman" w:cs="Times New Roman"/>
          <w:i/>
          <w:iCs/>
          <w:color w:val="C00000"/>
          <w:sz w:val="26"/>
          <w:szCs w:val="26"/>
        </w:rPr>
        <w:t xml:space="preserve"> mol</w:t>
      </w:r>
    </w:p>
    <w:p w14:paraId="06726230" w14:textId="77777777" w:rsidR="00276716" w:rsidRPr="00DF69DF" w:rsidRDefault="00276716" w:rsidP="00276716">
      <w:pPr>
        <w:spacing w:after="0" w:line="240" w:lineRule="auto"/>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Số mol còn lại sau 6h là n = 10</w:t>
      </w:r>
      <w:r w:rsidRPr="00DF69DF">
        <w:rPr>
          <w:rFonts w:ascii="Times New Roman" w:hAnsi="Times New Roman" w:cs="Times New Roman"/>
          <w:i/>
          <w:iCs/>
          <w:color w:val="C00000"/>
          <w:sz w:val="26"/>
          <w:szCs w:val="26"/>
          <w:vertAlign w:val="superscript"/>
        </w:rPr>
        <w:t>-5</w:t>
      </w:r>
      <w:r w:rsidRPr="00DF69DF">
        <w:rPr>
          <w:rFonts w:ascii="Times New Roman" w:hAnsi="Times New Roman" w:cs="Times New Roman"/>
          <w:i/>
          <w:iCs/>
          <w:color w:val="C00000"/>
          <w:sz w:val="26"/>
          <w:szCs w:val="26"/>
        </w:rPr>
        <w:t xml:space="preserve"> . e</w:t>
      </w:r>
      <w:r w:rsidRPr="00DF69DF">
        <w:rPr>
          <w:rFonts w:ascii="Times New Roman" w:hAnsi="Times New Roman" w:cs="Times New Roman"/>
          <w:i/>
          <w:iCs/>
          <w:color w:val="C00000"/>
          <w:sz w:val="26"/>
          <w:szCs w:val="26"/>
          <w:vertAlign w:val="superscript"/>
        </w:rPr>
        <w:t>-0,693.6/15</w:t>
      </w:r>
      <w:r w:rsidRPr="00DF69DF">
        <w:rPr>
          <w:rFonts w:ascii="Times New Roman" w:hAnsi="Times New Roman" w:cs="Times New Roman"/>
          <w:i/>
          <w:iCs/>
          <w:color w:val="C00000"/>
          <w:sz w:val="26"/>
          <w:szCs w:val="26"/>
        </w:rPr>
        <w:t xml:space="preserve"> = 7,6.10</w:t>
      </w:r>
      <w:r w:rsidRPr="00DF69DF">
        <w:rPr>
          <w:rFonts w:ascii="Times New Roman" w:hAnsi="Times New Roman" w:cs="Times New Roman"/>
          <w:i/>
          <w:iCs/>
          <w:color w:val="C00000"/>
          <w:sz w:val="26"/>
          <w:szCs w:val="26"/>
          <w:vertAlign w:val="superscript"/>
        </w:rPr>
        <w:t>-6</w:t>
      </w:r>
      <w:r w:rsidRPr="00DF69DF">
        <w:rPr>
          <w:rFonts w:ascii="Times New Roman" w:hAnsi="Times New Roman" w:cs="Times New Roman"/>
          <w:i/>
          <w:iCs/>
          <w:color w:val="C00000"/>
          <w:sz w:val="26"/>
          <w:szCs w:val="26"/>
        </w:rPr>
        <w:t xml:space="preserve"> mol</w:t>
      </w:r>
    </w:p>
    <w:p w14:paraId="6D2D9072" w14:textId="77777777" w:rsidR="00276716" w:rsidRPr="00DF69DF" w:rsidRDefault="00276716" w:rsidP="00276716">
      <w:pPr>
        <w:spacing w:after="0" w:line="240" w:lineRule="auto"/>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Thể tích máu là V = (7,6.10</w:t>
      </w:r>
      <w:r w:rsidRPr="00DF69DF">
        <w:rPr>
          <w:rFonts w:ascii="Times New Roman" w:hAnsi="Times New Roman" w:cs="Times New Roman"/>
          <w:i/>
          <w:iCs/>
          <w:color w:val="C00000"/>
          <w:sz w:val="26"/>
          <w:szCs w:val="26"/>
          <w:vertAlign w:val="superscript"/>
        </w:rPr>
        <w:t>-6</w:t>
      </w:r>
      <w:r w:rsidRPr="00DF69DF">
        <w:rPr>
          <w:rFonts w:ascii="Times New Roman" w:hAnsi="Times New Roman" w:cs="Times New Roman"/>
          <w:i/>
          <w:iCs/>
          <w:color w:val="C00000"/>
          <w:sz w:val="26"/>
          <w:szCs w:val="26"/>
        </w:rPr>
        <w:t xml:space="preserve"> . 10</w:t>
      </w:r>
      <w:r w:rsidRPr="00DF69DF">
        <w:rPr>
          <w:rFonts w:ascii="Times New Roman" w:hAnsi="Times New Roman" w:cs="Times New Roman"/>
          <w:i/>
          <w:iCs/>
          <w:color w:val="C00000"/>
          <w:sz w:val="26"/>
          <w:szCs w:val="26"/>
          <w:vertAlign w:val="superscript"/>
        </w:rPr>
        <w:t>-2</w:t>
      </w:r>
      <w:r w:rsidRPr="00DF69DF">
        <w:rPr>
          <w:rFonts w:ascii="Times New Roman" w:hAnsi="Times New Roman" w:cs="Times New Roman"/>
          <w:i/>
          <w:iCs/>
          <w:color w:val="C00000"/>
          <w:sz w:val="26"/>
          <w:szCs w:val="26"/>
        </w:rPr>
        <w:t>) / (1,5.10</w:t>
      </w:r>
      <w:r w:rsidRPr="00DF69DF">
        <w:rPr>
          <w:rFonts w:ascii="Times New Roman" w:hAnsi="Times New Roman" w:cs="Times New Roman"/>
          <w:i/>
          <w:iCs/>
          <w:color w:val="C00000"/>
          <w:sz w:val="26"/>
          <w:szCs w:val="26"/>
          <w:vertAlign w:val="superscript"/>
        </w:rPr>
        <w:t>-8</w:t>
      </w:r>
      <w:r w:rsidRPr="00DF69DF">
        <w:rPr>
          <w:rFonts w:ascii="Times New Roman" w:hAnsi="Times New Roman" w:cs="Times New Roman"/>
          <w:i/>
          <w:iCs/>
          <w:color w:val="C00000"/>
          <w:sz w:val="26"/>
          <w:szCs w:val="26"/>
        </w:rPr>
        <w:t xml:space="preserve">) = 5,1 </w:t>
      </w:r>
      <w:r>
        <w:rPr>
          <w:rFonts w:ascii="Times New Roman" w:hAnsi="Times New Roman" w:cs="Times New Roman"/>
          <w:i/>
          <w:iCs/>
          <w:color w:val="C00000"/>
          <w:sz w:val="26"/>
          <w:szCs w:val="26"/>
        </w:rPr>
        <w:t>lít</w:t>
      </w:r>
    </w:p>
    <w:p w14:paraId="080B4A6C" w14:textId="77777777" w:rsidR="00276716" w:rsidRDefault="00276716" w:rsidP="00276716">
      <w:pPr>
        <w:spacing w:after="0" w:line="240" w:lineRule="auto"/>
        <w:rPr>
          <w:rFonts w:ascii="Times New Roman" w:hAnsi="Times New Roman" w:cs="Times New Roman"/>
          <w:color w:val="000000"/>
          <w:sz w:val="26"/>
          <w:szCs w:val="26"/>
        </w:rPr>
      </w:pPr>
    </w:p>
    <w:p w14:paraId="19D6D59F" w14:textId="7BB4FA4E" w:rsidR="00276716" w:rsidRPr="001765DF" w:rsidRDefault="00276716" w:rsidP="00276716">
      <w:pPr>
        <w:spacing w:after="0" w:line="240" w:lineRule="auto"/>
        <w:rPr>
          <w:rFonts w:ascii="Times New Roman" w:hAnsi="Times New Roman" w:cs="Times New Roman"/>
          <w:b/>
          <w:bCs/>
          <w:color w:val="7030A0"/>
          <w:sz w:val="26"/>
          <w:szCs w:val="26"/>
        </w:rPr>
      </w:pPr>
      <w:r w:rsidRPr="001765DF">
        <w:rPr>
          <w:rFonts w:ascii="Times New Roman" w:hAnsi="Times New Roman" w:cs="Times New Roman"/>
          <w:b/>
          <w:bCs/>
          <w:color w:val="7030A0"/>
          <w:sz w:val="26"/>
          <w:szCs w:val="26"/>
        </w:rPr>
        <w:t xml:space="preserve">PHẦN II. Câu trắc nghiệm đúng sai  </w:t>
      </w:r>
    </w:p>
    <w:p w14:paraId="61CDEE15" w14:textId="77777777" w:rsidR="00276716" w:rsidRPr="00C45C28" w:rsidRDefault="00276716" w:rsidP="00276716">
      <w:pPr>
        <w:widowControl w:val="0"/>
        <w:autoSpaceDE w:val="0"/>
        <w:autoSpaceDN w:val="0"/>
        <w:adjustRightInd w:val="0"/>
        <w:spacing w:after="0" w:line="240" w:lineRule="auto"/>
        <w:ind w:left="48" w:right="48"/>
        <w:jc w:val="both"/>
        <w:rPr>
          <w:rFonts w:ascii="Times New Roman" w:eastAsia="Times New Roman" w:hAnsi="Times New Roman" w:cs="Times New Roman"/>
          <w:color w:val="000000"/>
          <w:sz w:val="26"/>
          <w:szCs w:val="26"/>
        </w:rPr>
      </w:pPr>
      <w:r w:rsidRPr="001765DF">
        <w:rPr>
          <w:rFonts w:ascii="Times New Roman" w:eastAsia="Times New Roman" w:hAnsi="Times New Roman" w:cs="Times New Roman"/>
          <w:b/>
          <w:bCs/>
          <w:sz w:val="26"/>
          <w:szCs w:val="26"/>
        </w:rPr>
        <w:t xml:space="preserve">Câu 1. </w:t>
      </w:r>
      <w:r w:rsidRPr="001765DF">
        <w:rPr>
          <w:rFonts w:ascii="Times New Roman" w:hAnsi="Times New Roman" w:cs="Times New Roman"/>
          <w:bCs/>
          <w:sz w:val="26"/>
          <w:szCs w:val="26"/>
        </w:rPr>
        <w:t xml:space="preserve">Khi </w:t>
      </w:r>
      <w:r>
        <w:rPr>
          <w:rFonts w:ascii="Times New Roman" w:hAnsi="Times New Roman" w:cs="Times New Roman"/>
          <w:bCs/>
          <w:sz w:val="26"/>
          <w:szCs w:val="26"/>
        </w:rPr>
        <w:t>nói về lò phản ứng hạt nhân.</w:t>
      </w:r>
    </w:p>
    <w:tbl>
      <w:tblPr>
        <w:tblStyle w:val="TableGrid"/>
        <w:tblW w:w="10020" w:type="dxa"/>
        <w:tblLook w:val="04A0" w:firstRow="1" w:lastRow="0" w:firstColumn="1" w:lastColumn="0" w:noHBand="0" w:noVBand="1"/>
      </w:tblPr>
      <w:tblGrid>
        <w:gridCol w:w="1000"/>
        <w:gridCol w:w="6784"/>
        <w:gridCol w:w="1328"/>
        <w:gridCol w:w="908"/>
      </w:tblGrid>
      <w:tr w:rsidR="00276716" w:rsidRPr="00647309" w14:paraId="0527242F" w14:textId="77777777" w:rsidTr="00744918">
        <w:trPr>
          <w:trHeight w:val="534"/>
        </w:trPr>
        <w:tc>
          <w:tcPr>
            <w:tcW w:w="1000" w:type="dxa"/>
            <w:vAlign w:val="center"/>
          </w:tcPr>
          <w:p w14:paraId="343373BF" w14:textId="77777777" w:rsidR="00276716" w:rsidRPr="00647309" w:rsidRDefault="00276716" w:rsidP="00276716">
            <w:pPr>
              <w:jc w:val="center"/>
              <w:rPr>
                <w:rFonts w:ascii="Times New Roman" w:eastAsia="Times New Roman" w:hAnsi="Times New Roman" w:cs="Times New Roman"/>
                <w:b/>
                <w:bCs/>
                <w:sz w:val="26"/>
                <w:szCs w:val="26"/>
              </w:rPr>
            </w:pPr>
          </w:p>
        </w:tc>
        <w:tc>
          <w:tcPr>
            <w:tcW w:w="6784" w:type="dxa"/>
            <w:vAlign w:val="center"/>
            <w:hideMark/>
          </w:tcPr>
          <w:p w14:paraId="34EC313E" w14:textId="77777777" w:rsidR="00276716" w:rsidRPr="00647309" w:rsidRDefault="00276716" w:rsidP="00276716">
            <w:pPr>
              <w:jc w:val="center"/>
              <w:rPr>
                <w:rFonts w:ascii="Times New Roman" w:eastAsia="Times New Roman" w:hAnsi="Times New Roman" w:cs="Times New Roman"/>
                <w:b/>
                <w:bCs/>
                <w:sz w:val="26"/>
                <w:szCs w:val="26"/>
              </w:rPr>
            </w:pPr>
            <w:r w:rsidRPr="00647309">
              <w:rPr>
                <w:rFonts w:ascii="Times New Roman" w:eastAsia="Times New Roman" w:hAnsi="Times New Roman" w:cs="Times New Roman"/>
                <w:b/>
                <w:bCs/>
                <w:sz w:val="26"/>
                <w:szCs w:val="26"/>
              </w:rPr>
              <w:t>Phát biểu</w:t>
            </w:r>
          </w:p>
        </w:tc>
        <w:tc>
          <w:tcPr>
            <w:tcW w:w="0" w:type="auto"/>
            <w:vAlign w:val="center"/>
            <w:hideMark/>
          </w:tcPr>
          <w:p w14:paraId="6429DC9B" w14:textId="77777777" w:rsidR="00276716" w:rsidRPr="00647309" w:rsidRDefault="00276716" w:rsidP="00276716">
            <w:pPr>
              <w:jc w:val="center"/>
              <w:rPr>
                <w:rFonts w:ascii="Times New Roman" w:eastAsia="Times New Roman" w:hAnsi="Times New Roman" w:cs="Times New Roman"/>
                <w:b/>
                <w:bCs/>
                <w:sz w:val="26"/>
                <w:szCs w:val="26"/>
              </w:rPr>
            </w:pPr>
            <w:r w:rsidRPr="00647309">
              <w:rPr>
                <w:rFonts w:ascii="Times New Roman" w:eastAsia="Times New Roman" w:hAnsi="Times New Roman" w:cs="Times New Roman"/>
                <w:b/>
                <w:bCs/>
                <w:sz w:val="26"/>
                <w:szCs w:val="26"/>
              </w:rPr>
              <w:t>Đúng</w:t>
            </w:r>
          </w:p>
        </w:tc>
        <w:tc>
          <w:tcPr>
            <w:tcW w:w="0" w:type="auto"/>
            <w:vAlign w:val="center"/>
            <w:hideMark/>
          </w:tcPr>
          <w:p w14:paraId="35011248" w14:textId="77777777" w:rsidR="00276716" w:rsidRPr="00647309" w:rsidRDefault="00276716" w:rsidP="00276716">
            <w:pPr>
              <w:jc w:val="center"/>
              <w:rPr>
                <w:rFonts w:ascii="Times New Roman" w:eastAsia="Times New Roman" w:hAnsi="Times New Roman" w:cs="Times New Roman"/>
                <w:b/>
                <w:bCs/>
                <w:sz w:val="26"/>
                <w:szCs w:val="26"/>
              </w:rPr>
            </w:pPr>
            <w:r w:rsidRPr="00647309">
              <w:rPr>
                <w:rFonts w:ascii="Times New Roman" w:eastAsia="Times New Roman" w:hAnsi="Times New Roman" w:cs="Times New Roman"/>
                <w:b/>
                <w:bCs/>
                <w:sz w:val="26"/>
                <w:szCs w:val="26"/>
              </w:rPr>
              <w:t>Sai</w:t>
            </w:r>
          </w:p>
        </w:tc>
      </w:tr>
      <w:tr w:rsidR="00276716" w:rsidRPr="00647309" w14:paraId="5E669155" w14:textId="77777777" w:rsidTr="00744918">
        <w:trPr>
          <w:trHeight w:val="683"/>
        </w:trPr>
        <w:tc>
          <w:tcPr>
            <w:tcW w:w="1000" w:type="dxa"/>
            <w:vAlign w:val="center"/>
          </w:tcPr>
          <w:p w14:paraId="49A3D240" w14:textId="77777777" w:rsidR="00276716" w:rsidRPr="00647309" w:rsidRDefault="00276716" w:rsidP="00276716">
            <w:pPr>
              <w:jc w:val="center"/>
              <w:rPr>
                <w:rFonts w:ascii="Times New Roman" w:eastAsia="Times New Roman" w:hAnsi="Times New Roman" w:cs="Times New Roman"/>
                <w:sz w:val="26"/>
                <w:szCs w:val="26"/>
              </w:rPr>
            </w:pPr>
            <w:r w:rsidRPr="00647309">
              <w:rPr>
                <w:rFonts w:ascii="Times New Roman" w:hAnsi="Times New Roman" w:cs="Times New Roman"/>
                <w:b/>
                <w:sz w:val="26"/>
                <w:szCs w:val="26"/>
              </w:rPr>
              <w:t>a</w:t>
            </w:r>
          </w:p>
        </w:tc>
        <w:tc>
          <w:tcPr>
            <w:tcW w:w="6784" w:type="dxa"/>
            <w:vAlign w:val="center"/>
            <w:hideMark/>
          </w:tcPr>
          <w:p w14:paraId="2CC5BD6A" w14:textId="77777777" w:rsidR="00276716" w:rsidRPr="00647309" w:rsidRDefault="00276716" w:rsidP="00276716">
            <w:pPr>
              <w:tabs>
                <w:tab w:val="left" w:pos="240"/>
                <w:tab w:val="left" w:pos="2620"/>
                <w:tab w:val="left" w:pos="5240"/>
                <w:tab w:val="left" w:pos="7860"/>
              </w:tabs>
              <w:rPr>
                <w:rFonts w:ascii="Times New Roman" w:hAnsi="Times New Roman" w:cs="Times New Roman"/>
                <w:bCs/>
                <w:sz w:val="26"/>
                <w:szCs w:val="26"/>
              </w:rPr>
            </w:pPr>
            <w:r w:rsidRPr="00647309">
              <w:rPr>
                <w:rFonts w:ascii="Times New Roman" w:hAnsi="Times New Roman" w:cs="Times New Roman"/>
                <w:sz w:val="26"/>
                <w:szCs w:val="26"/>
              </w:rPr>
              <w:t>Năng lượng tỏa ra trong các phản ứng hạt nhân luôn được chuyển hóa trực tiếp thành điện năng.</w:t>
            </w:r>
          </w:p>
        </w:tc>
        <w:tc>
          <w:tcPr>
            <w:tcW w:w="0" w:type="auto"/>
            <w:vAlign w:val="center"/>
            <w:hideMark/>
          </w:tcPr>
          <w:p w14:paraId="39004F05" w14:textId="77777777" w:rsidR="00276716" w:rsidRPr="00647309"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5BE43F8B" w14:textId="77777777" w:rsidR="00276716" w:rsidRPr="00647309" w:rsidRDefault="00276716" w:rsidP="00276716">
            <w:pPr>
              <w:jc w:val="center"/>
              <w:rPr>
                <w:rFonts w:ascii="Times New Roman" w:eastAsia="Times New Roman" w:hAnsi="Times New Roman" w:cs="Times New Roman"/>
                <w:b/>
                <w:bCs/>
                <w:color w:val="FF0000"/>
                <w:sz w:val="26"/>
                <w:szCs w:val="26"/>
              </w:rPr>
            </w:pPr>
            <w:r w:rsidRPr="00647309">
              <w:rPr>
                <w:rFonts w:ascii="Times New Roman" w:eastAsia="Times New Roman" w:hAnsi="Times New Roman" w:cs="Times New Roman"/>
                <w:b/>
                <w:bCs/>
                <w:color w:val="FF0000"/>
                <w:sz w:val="26"/>
                <w:szCs w:val="26"/>
              </w:rPr>
              <w:t>S</w:t>
            </w:r>
          </w:p>
        </w:tc>
      </w:tr>
      <w:tr w:rsidR="00276716" w:rsidRPr="00647309" w14:paraId="337FA99F" w14:textId="77777777" w:rsidTr="00744918">
        <w:trPr>
          <w:trHeight w:val="705"/>
        </w:trPr>
        <w:tc>
          <w:tcPr>
            <w:tcW w:w="1000" w:type="dxa"/>
            <w:vAlign w:val="center"/>
          </w:tcPr>
          <w:p w14:paraId="1FE261EB" w14:textId="77777777" w:rsidR="00276716" w:rsidRPr="00647309" w:rsidRDefault="00276716" w:rsidP="00276716">
            <w:pPr>
              <w:jc w:val="center"/>
              <w:rPr>
                <w:rFonts w:ascii="Times New Roman" w:eastAsia="Times New Roman" w:hAnsi="Times New Roman" w:cs="Times New Roman"/>
                <w:sz w:val="26"/>
                <w:szCs w:val="26"/>
              </w:rPr>
            </w:pPr>
            <w:r w:rsidRPr="00647309">
              <w:rPr>
                <w:rFonts w:ascii="Times New Roman" w:hAnsi="Times New Roman" w:cs="Times New Roman"/>
                <w:b/>
                <w:sz w:val="26"/>
                <w:szCs w:val="26"/>
              </w:rPr>
              <w:t>b</w:t>
            </w:r>
          </w:p>
        </w:tc>
        <w:tc>
          <w:tcPr>
            <w:tcW w:w="6784" w:type="dxa"/>
            <w:vAlign w:val="center"/>
            <w:hideMark/>
          </w:tcPr>
          <w:p w14:paraId="4AD32766" w14:textId="77777777" w:rsidR="00276716" w:rsidRPr="00647309" w:rsidRDefault="00276716" w:rsidP="0027671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647309">
              <w:rPr>
                <w:rFonts w:ascii="Times New Roman" w:hAnsi="Times New Roman" w:cs="Times New Roman"/>
                <w:sz w:val="26"/>
                <w:szCs w:val="26"/>
              </w:rPr>
              <w:t>Hệ thống lò phản ứng hạt nhân có thể hoạt động liên tục trong thời gian dài mà không cần bổ sung nhiên liệu.</w:t>
            </w:r>
          </w:p>
        </w:tc>
        <w:tc>
          <w:tcPr>
            <w:tcW w:w="0" w:type="auto"/>
            <w:vAlign w:val="center"/>
            <w:hideMark/>
          </w:tcPr>
          <w:p w14:paraId="219B4248" w14:textId="77777777" w:rsidR="00276716" w:rsidRPr="00647309"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5C4A8FE8" w14:textId="77777777" w:rsidR="00276716" w:rsidRPr="00647309" w:rsidRDefault="00276716" w:rsidP="00276716">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276716" w:rsidRPr="00647309" w14:paraId="35B9891C" w14:textId="77777777" w:rsidTr="00744918">
        <w:trPr>
          <w:trHeight w:val="683"/>
        </w:trPr>
        <w:tc>
          <w:tcPr>
            <w:tcW w:w="1000" w:type="dxa"/>
            <w:vAlign w:val="center"/>
          </w:tcPr>
          <w:p w14:paraId="439B19A5" w14:textId="77777777" w:rsidR="00276716" w:rsidRPr="00647309" w:rsidRDefault="00276716" w:rsidP="00276716">
            <w:pPr>
              <w:jc w:val="center"/>
              <w:rPr>
                <w:rFonts w:ascii="Times New Roman" w:eastAsia="Times New Roman" w:hAnsi="Times New Roman" w:cs="Times New Roman"/>
                <w:sz w:val="26"/>
                <w:szCs w:val="26"/>
              </w:rPr>
            </w:pPr>
            <w:r w:rsidRPr="00647309">
              <w:rPr>
                <w:rFonts w:ascii="Times New Roman" w:hAnsi="Times New Roman" w:cs="Times New Roman"/>
                <w:b/>
                <w:sz w:val="26"/>
                <w:szCs w:val="26"/>
              </w:rPr>
              <w:t>c</w:t>
            </w:r>
          </w:p>
        </w:tc>
        <w:tc>
          <w:tcPr>
            <w:tcW w:w="6784" w:type="dxa"/>
            <w:vAlign w:val="center"/>
            <w:hideMark/>
          </w:tcPr>
          <w:p w14:paraId="3033A376" w14:textId="77777777" w:rsidR="00276716" w:rsidRPr="00647309" w:rsidRDefault="00276716" w:rsidP="0027671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647309">
              <w:rPr>
                <w:rFonts w:ascii="Times New Roman" w:hAnsi="Times New Roman" w:cs="Times New Roman"/>
                <w:sz w:val="26"/>
                <w:szCs w:val="26"/>
              </w:rPr>
              <w:t>Lò phản ứng hạt nhân là bộ phận trung tâm của một nhà máy điện hạt nhân.</w:t>
            </w:r>
          </w:p>
        </w:tc>
        <w:tc>
          <w:tcPr>
            <w:tcW w:w="0" w:type="auto"/>
            <w:vAlign w:val="center"/>
            <w:hideMark/>
          </w:tcPr>
          <w:p w14:paraId="4812BB83" w14:textId="77777777" w:rsidR="00276716" w:rsidRPr="00647309" w:rsidRDefault="00276716" w:rsidP="00276716">
            <w:pPr>
              <w:jc w:val="center"/>
              <w:rPr>
                <w:rFonts w:ascii="Times New Roman" w:eastAsia="Times New Roman" w:hAnsi="Times New Roman" w:cs="Times New Roman"/>
                <w:b/>
                <w:bCs/>
                <w:color w:val="FF0000"/>
                <w:sz w:val="26"/>
                <w:szCs w:val="26"/>
              </w:rPr>
            </w:pPr>
            <w:r w:rsidRPr="00647309">
              <w:rPr>
                <w:rFonts w:ascii="Times New Roman" w:eastAsia="Times New Roman" w:hAnsi="Times New Roman" w:cs="Times New Roman"/>
                <w:b/>
                <w:bCs/>
                <w:color w:val="FF0000"/>
                <w:sz w:val="26"/>
                <w:szCs w:val="26"/>
              </w:rPr>
              <w:t>Đ</w:t>
            </w:r>
          </w:p>
        </w:tc>
        <w:tc>
          <w:tcPr>
            <w:tcW w:w="0" w:type="auto"/>
            <w:vAlign w:val="center"/>
            <w:hideMark/>
          </w:tcPr>
          <w:p w14:paraId="11B05BAC" w14:textId="77777777" w:rsidR="00276716" w:rsidRPr="00647309" w:rsidRDefault="00276716" w:rsidP="00276716">
            <w:pPr>
              <w:jc w:val="center"/>
              <w:rPr>
                <w:rFonts w:ascii="Times New Roman" w:eastAsia="Times New Roman" w:hAnsi="Times New Roman" w:cs="Times New Roman"/>
                <w:b/>
                <w:bCs/>
                <w:color w:val="FF0000"/>
                <w:sz w:val="26"/>
                <w:szCs w:val="26"/>
              </w:rPr>
            </w:pPr>
          </w:p>
        </w:tc>
      </w:tr>
      <w:tr w:rsidR="00276716" w:rsidRPr="00647309" w14:paraId="78B4EE8E" w14:textId="77777777" w:rsidTr="00744918">
        <w:trPr>
          <w:trHeight w:val="728"/>
        </w:trPr>
        <w:tc>
          <w:tcPr>
            <w:tcW w:w="1000" w:type="dxa"/>
            <w:vAlign w:val="center"/>
          </w:tcPr>
          <w:p w14:paraId="29CDD6C8" w14:textId="77777777" w:rsidR="00276716" w:rsidRPr="00647309" w:rsidRDefault="00276716" w:rsidP="00276716">
            <w:pPr>
              <w:jc w:val="center"/>
              <w:rPr>
                <w:rFonts w:ascii="Times New Roman" w:eastAsia="Times New Roman" w:hAnsi="Times New Roman" w:cs="Times New Roman"/>
                <w:sz w:val="26"/>
                <w:szCs w:val="26"/>
              </w:rPr>
            </w:pPr>
            <w:r w:rsidRPr="00647309">
              <w:rPr>
                <w:rFonts w:ascii="Times New Roman" w:hAnsi="Times New Roman" w:cs="Times New Roman"/>
                <w:b/>
                <w:sz w:val="26"/>
                <w:szCs w:val="26"/>
              </w:rPr>
              <w:t>d</w:t>
            </w:r>
          </w:p>
        </w:tc>
        <w:tc>
          <w:tcPr>
            <w:tcW w:w="6784" w:type="dxa"/>
            <w:vAlign w:val="center"/>
            <w:hideMark/>
          </w:tcPr>
          <w:p w14:paraId="58B587CD" w14:textId="77777777" w:rsidR="00276716" w:rsidRPr="00647309" w:rsidRDefault="00276716" w:rsidP="00276716">
            <w:pPr>
              <w:rPr>
                <w:rFonts w:ascii="Times New Roman" w:eastAsia="Times New Roman" w:hAnsi="Times New Roman" w:cs="Times New Roman"/>
                <w:color w:val="000000" w:themeColor="text1"/>
                <w:sz w:val="26"/>
                <w:szCs w:val="26"/>
              </w:rPr>
            </w:pPr>
            <w:r w:rsidRPr="00647309">
              <w:rPr>
                <w:rFonts w:ascii="Times New Roman" w:hAnsi="Times New Roman" w:cs="Times New Roman"/>
                <w:sz w:val="26"/>
                <w:szCs w:val="26"/>
              </w:rPr>
              <w:t>Chất tải nhiệt sơ cấp trong lò phản ứng hạt nhân có vai trò truyền nhiệt từ vùng tâm lò đến lò sinh hơi.</w:t>
            </w:r>
          </w:p>
        </w:tc>
        <w:tc>
          <w:tcPr>
            <w:tcW w:w="0" w:type="auto"/>
            <w:vAlign w:val="center"/>
            <w:hideMark/>
          </w:tcPr>
          <w:p w14:paraId="4727B8CF" w14:textId="77777777" w:rsidR="00276716" w:rsidRPr="00647309" w:rsidRDefault="00276716" w:rsidP="00276716">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59E9C845" w14:textId="77777777" w:rsidR="00276716" w:rsidRPr="00647309" w:rsidRDefault="00276716" w:rsidP="00276716">
            <w:pPr>
              <w:jc w:val="center"/>
              <w:rPr>
                <w:rFonts w:ascii="Times New Roman" w:eastAsia="Times New Roman" w:hAnsi="Times New Roman" w:cs="Times New Roman"/>
                <w:b/>
                <w:bCs/>
                <w:color w:val="FF0000"/>
                <w:sz w:val="26"/>
                <w:szCs w:val="26"/>
              </w:rPr>
            </w:pPr>
          </w:p>
        </w:tc>
      </w:tr>
    </w:tbl>
    <w:p w14:paraId="5030C894" w14:textId="77777777" w:rsidR="00276716" w:rsidRPr="00FC2ABF" w:rsidRDefault="00276716" w:rsidP="00276716">
      <w:pPr>
        <w:spacing w:after="0" w:line="24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7A8BAD81" w14:textId="77777777" w:rsidR="00276716" w:rsidRPr="001765DF" w:rsidRDefault="00276716" w:rsidP="00276716">
      <w:pPr>
        <w:widowControl w:val="0"/>
        <w:spacing w:after="0" w:line="240" w:lineRule="auto"/>
        <w:jc w:val="both"/>
        <w:rPr>
          <w:rFonts w:ascii="Times New Roman" w:hAnsi="Times New Roman" w:cs="Times New Roman"/>
          <w:bCs/>
          <w:i/>
          <w:iCs/>
          <w:color w:val="C00000"/>
          <w:sz w:val="26"/>
          <w:szCs w:val="26"/>
          <w:lang w:val="pt-BR"/>
        </w:rPr>
      </w:pPr>
      <w:r w:rsidRPr="00647309">
        <w:rPr>
          <w:rFonts w:ascii="Times New Roman" w:hAnsi="Times New Roman" w:cs="Times New Roman"/>
          <w:b/>
          <w:sz w:val="26"/>
          <w:szCs w:val="26"/>
          <w:lang w:val="pt-BR"/>
        </w:rPr>
        <w:t>a.</w:t>
      </w:r>
      <w:r w:rsidRPr="00647309">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Năng lượng tỏa ra từ phản ứng hạt nhân thường là nhiệt năng, không phải điện năng trực tiếp. Nhiệt năng này được sử dụng để đun sôi nước, tạo ra hơi nước làm quay tua bin và cuối cùng mới tạo ra điện năng.</w:t>
      </w:r>
    </w:p>
    <w:p w14:paraId="5B8C229A" w14:textId="77777777" w:rsidR="00276716" w:rsidRPr="001765DF" w:rsidRDefault="00276716" w:rsidP="00276716">
      <w:pPr>
        <w:widowControl w:val="0"/>
        <w:spacing w:after="0" w:line="240" w:lineRule="auto"/>
        <w:jc w:val="both"/>
        <w:rPr>
          <w:rFonts w:ascii="Times New Roman" w:hAnsi="Times New Roman" w:cs="Times New Roman"/>
          <w:bCs/>
          <w:i/>
          <w:iCs/>
          <w:color w:val="C00000"/>
          <w:sz w:val="26"/>
          <w:szCs w:val="26"/>
          <w:lang w:val="pt-BR"/>
        </w:rPr>
      </w:pPr>
      <w:r w:rsidRPr="00647309">
        <w:rPr>
          <w:rFonts w:ascii="Times New Roman" w:hAnsi="Times New Roman" w:cs="Times New Roman"/>
          <w:b/>
          <w:sz w:val="26"/>
          <w:szCs w:val="26"/>
          <w:lang w:val="pt-BR"/>
        </w:rPr>
        <w:t>b.</w:t>
      </w:r>
      <w:r w:rsidRPr="00647309">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Mặc dù năng lượng hạt nhân rất lớn, nhưng nhiên liệu hạt nhân (như uranium) cũng sẽ dần cạn kiệt theo thời gian. Khi lượng nhiên liệu giảm đến một mức nhất định, lò phản ứng cần phải dừng lại để nạp nhiên liệu mới</w:t>
      </w:r>
      <w:r w:rsidRPr="001765DF">
        <w:rPr>
          <w:rFonts w:ascii="Times New Roman" w:hAnsi="Times New Roman" w:cs="Times New Roman"/>
          <w:i/>
          <w:iCs/>
          <w:color w:val="C00000"/>
          <w:spacing w:val="-8"/>
          <w:sz w:val="26"/>
          <w:szCs w:val="26"/>
          <w:lang w:val="nl-NL"/>
        </w:rPr>
        <w:t>.</w:t>
      </w:r>
    </w:p>
    <w:p w14:paraId="2A1847C9" w14:textId="77777777" w:rsidR="00276716" w:rsidRPr="001765DF" w:rsidRDefault="00276716" w:rsidP="00276716">
      <w:pPr>
        <w:widowControl w:val="0"/>
        <w:spacing w:after="0" w:line="240" w:lineRule="auto"/>
        <w:jc w:val="both"/>
        <w:rPr>
          <w:rFonts w:ascii="Times New Roman" w:hAnsi="Times New Roman" w:cs="Times New Roman"/>
          <w:bCs/>
          <w:i/>
          <w:iCs/>
          <w:color w:val="C00000"/>
          <w:sz w:val="26"/>
          <w:szCs w:val="26"/>
          <w:lang w:val="pt-BR"/>
        </w:rPr>
      </w:pPr>
      <w:r w:rsidRPr="00647309">
        <w:rPr>
          <w:rFonts w:ascii="Times New Roman" w:hAnsi="Times New Roman" w:cs="Times New Roman"/>
          <w:b/>
          <w:sz w:val="26"/>
          <w:szCs w:val="26"/>
          <w:lang w:val="pt-BR"/>
        </w:rPr>
        <w:t>c.</w:t>
      </w:r>
      <w:r w:rsidRPr="00647309">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Lò phản ứng hạt nhân là nơi diễn ra phản ứng phân hạch hạt nhân, tạo ra nhiệt lượng lớn, đây là trái tim của một nhà máy điện hạt nhân.</w:t>
      </w:r>
    </w:p>
    <w:p w14:paraId="0086BBB2" w14:textId="77777777" w:rsidR="00276716" w:rsidRPr="001765DF" w:rsidRDefault="00276716" w:rsidP="00276716">
      <w:pPr>
        <w:widowControl w:val="0"/>
        <w:spacing w:after="0" w:line="240" w:lineRule="auto"/>
        <w:jc w:val="both"/>
        <w:rPr>
          <w:rFonts w:ascii="Times New Roman" w:hAnsi="Times New Roman" w:cs="Times New Roman"/>
          <w:b/>
          <w:bCs/>
          <w:i/>
          <w:iCs/>
          <w:color w:val="C00000"/>
          <w:sz w:val="26"/>
          <w:szCs w:val="26"/>
        </w:rPr>
      </w:pPr>
      <w:r w:rsidRPr="00647309">
        <w:rPr>
          <w:rFonts w:ascii="Times New Roman" w:hAnsi="Times New Roman" w:cs="Times New Roman"/>
          <w:b/>
          <w:sz w:val="26"/>
          <w:szCs w:val="26"/>
          <w:lang w:val="pt-BR"/>
        </w:rPr>
        <w:t>d.</w:t>
      </w:r>
      <w:r w:rsidRPr="00647309">
        <w:rPr>
          <w:rFonts w:ascii="Times New Roman" w:hAnsi="Times New Roman" w:cs="Times New Roman"/>
          <w:sz w:val="26"/>
          <w:szCs w:val="26"/>
        </w:rPr>
        <w:t xml:space="preserve"> </w:t>
      </w:r>
      <w:r w:rsidRPr="001765DF">
        <w:rPr>
          <w:rFonts w:ascii="Times New Roman" w:hAnsi="Times New Roman" w:cs="Times New Roman"/>
          <w:i/>
          <w:iCs/>
          <w:color w:val="C00000"/>
          <w:sz w:val="26"/>
          <w:szCs w:val="26"/>
        </w:rPr>
        <w:t>Chất tải nhiệt sơ cấp có vai trò hấp thụ nhiệt từ vùng phản ứng trong lò, sau đó truyền nhiệt này cho nước trong lò sinh hơi để tạo ra hơi nước.</w:t>
      </w:r>
    </w:p>
    <w:p w14:paraId="4BDB4EB1" w14:textId="77777777" w:rsidR="00276716" w:rsidRPr="001F63DC" w:rsidRDefault="00276716" w:rsidP="00276716">
      <w:pPr>
        <w:widowControl w:val="0"/>
        <w:autoSpaceDE w:val="0"/>
        <w:autoSpaceDN w:val="0"/>
        <w:adjustRightInd w:val="0"/>
        <w:spacing w:after="0" w:line="240" w:lineRule="auto"/>
        <w:ind w:left="48" w:right="48"/>
        <w:jc w:val="both"/>
        <w:rPr>
          <w:rFonts w:ascii="Times New Roman" w:hAnsi="Times New Roman"/>
          <w:color w:val="000000"/>
          <w:sz w:val="26"/>
          <w:szCs w:val="26"/>
        </w:rPr>
      </w:pPr>
      <w:r w:rsidRPr="001765DF">
        <w:rPr>
          <w:rFonts w:ascii="Times New Roman" w:hAnsi="Times New Roman" w:cs="Times New Roman"/>
          <w:b/>
          <w:bCs/>
          <w:sz w:val="26"/>
          <w:szCs w:val="26"/>
        </w:rPr>
        <w:t xml:space="preserve">Câu 2. </w:t>
      </w:r>
      <w:r w:rsidRPr="001765DF">
        <w:rPr>
          <w:rFonts w:ascii="Times New Roman" w:hAnsi="Times New Roman"/>
          <w:bCs/>
          <w:sz w:val="26"/>
          <w:szCs w:val="26"/>
        </w:rPr>
        <w:t>Nhà máy điện nguyên tử dùng urani U</w:t>
      </w:r>
      <w:r w:rsidRPr="001765DF">
        <w:rPr>
          <w:rFonts w:ascii="Times New Roman" w:hAnsi="Times New Roman"/>
          <w:bCs/>
          <w:sz w:val="26"/>
          <w:szCs w:val="26"/>
          <w:vertAlign w:val="subscript"/>
        </w:rPr>
        <w:t>235</w:t>
      </w:r>
      <w:r w:rsidRPr="001765DF">
        <w:rPr>
          <w:rFonts w:ascii="Times New Roman" w:hAnsi="Times New Roman"/>
          <w:bCs/>
          <w:sz w:val="26"/>
          <w:szCs w:val="26"/>
        </w:rPr>
        <w:t xml:space="preserve"> có công suất 600 MW hoạt động liên tục </w:t>
      </w:r>
      <w:r w:rsidRPr="001765DF">
        <w:rPr>
          <w:rFonts w:ascii="Times New Roman" w:hAnsi="Times New Roman"/>
          <w:bCs/>
          <w:sz w:val="26"/>
          <w:szCs w:val="26"/>
        </w:rPr>
        <w:lastRenderedPageBreak/>
        <w:t xml:space="preserve">trong 1 năm. Cho </w:t>
      </w:r>
      <w:r w:rsidRPr="001F63DC">
        <w:rPr>
          <w:rFonts w:ascii="Times New Roman" w:hAnsi="Times New Roman"/>
          <w:bCs/>
          <w:color w:val="000000"/>
          <w:sz w:val="26"/>
          <w:szCs w:val="26"/>
        </w:rPr>
        <w:t>biết 1 hạt nhân bị phân hạch toả ra năng lượng trung bình là 200 MeV, hiệu suất nhà máy là 20%</w:t>
      </w:r>
      <w:r>
        <w:rPr>
          <w:rFonts w:ascii="Times New Roman" w:hAnsi="Times New Roman"/>
          <w:bCs/>
          <w:color w:val="000000"/>
          <w:sz w:val="26"/>
          <w:szCs w:val="26"/>
        </w:rPr>
        <w:t>.</w:t>
      </w:r>
      <w:r w:rsidRPr="001F63DC">
        <w:rPr>
          <w:rFonts w:ascii="Times New Roman" w:hAnsi="Times New Roman"/>
          <w:bCs/>
          <w:color w:val="000000"/>
          <w:sz w:val="26"/>
          <w:szCs w:val="26"/>
        </w:rPr>
        <w:t xml:space="preserve"> </w:t>
      </w:r>
      <w:r w:rsidRPr="00BC3826">
        <w:rPr>
          <w:rFonts w:ascii="Times New Roman" w:hAnsi="Times New Roman" w:cs="Times New Roman"/>
          <w:sz w:val="26"/>
          <w:szCs w:val="26"/>
        </w:rPr>
        <w:t>Lấ</w:t>
      </w:r>
      <w:r>
        <w:rPr>
          <w:rFonts w:ascii="Times New Roman" w:hAnsi="Times New Roman" w:cs="Times New Roman"/>
          <w:sz w:val="26"/>
          <w:szCs w:val="26"/>
        </w:rPr>
        <w:t>y N</w:t>
      </w:r>
      <w:r>
        <w:rPr>
          <w:rFonts w:ascii="Times New Roman" w:hAnsi="Times New Roman" w:cs="Times New Roman"/>
          <w:sz w:val="26"/>
          <w:szCs w:val="26"/>
          <w:vertAlign w:val="subscript"/>
        </w:rPr>
        <w:t>A</w:t>
      </w:r>
      <w:r w:rsidRPr="00BC3826">
        <w:rPr>
          <w:rFonts w:ascii="Times New Roman" w:hAnsi="Times New Roman" w:cs="Times New Roman"/>
          <w:sz w:val="26"/>
          <w:szCs w:val="26"/>
        </w:rPr>
        <w:t xml:space="preserve"> = 6,02.10</w:t>
      </w:r>
      <w:r w:rsidRPr="00BC3826">
        <w:rPr>
          <w:rFonts w:ascii="Times New Roman" w:hAnsi="Times New Roman" w:cs="Times New Roman"/>
          <w:sz w:val="26"/>
          <w:szCs w:val="26"/>
          <w:vertAlign w:val="superscript"/>
        </w:rPr>
        <w:t>23</w:t>
      </w:r>
      <w:r w:rsidRPr="00BC3826">
        <w:rPr>
          <w:rFonts w:ascii="Times New Roman" w:hAnsi="Times New Roman" w:cs="Times New Roman"/>
          <w:sz w:val="26"/>
          <w:szCs w:val="26"/>
        </w:rPr>
        <w:t xml:space="preserve"> mol</w:t>
      </w:r>
      <w:r w:rsidRPr="00BC3826">
        <w:rPr>
          <w:rFonts w:ascii="Times New Roman" w:hAnsi="Times New Roman" w:cs="Times New Roman"/>
          <w:sz w:val="26"/>
          <w:szCs w:val="26"/>
          <w:vertAlign w:val="superscript"/>
        </w:rPr>
        <w:t>–1</w:t>
      </w:r>
      <w:r>
        <w:rPr>
          <w:rFonts w:ascii="Times New Roman" w:hAnsi="Times New Roman" w:cs="Times New Roman"/>
          <w:sz w:val="26"/>
          <w:szCs w:val="26"/>
        </w:rPr>
        <w:t>.</w:t>
      </w:r>
    </w:p>
    <w:tbl>
      <w:tblPr>
        <w:tblStyle w:val="TableGrid"/>
        <w:tblW w:w="10020" w:type="dxa"/>
        <w:tblLook w:val="04A0" w:firstRow="1" w:lastRow="0" w:firstColumn="1" w:lastColumn="0" w:noHBand="0" w:noVBand="1"/>
      </w:tblPr>
      <w:tblGrid>
        <w:gridCol w:w="1000"/>
        <w:gridCol w:w="6784"/>
        <w:gridCol w:w="1328"/>
        <w:gridCol w:w="908"/>
      </w:tblGrid>
      <w:tr w:rsidR="00276716" w:rsidRPr="00FC2ABF" w14:paraId="5A33E6DD" w14:textId="77777777" w:rsidTr="00744918">
        <w:trPr>
          <w:trHeight w:val="534"/>
        </w:trPr>
        <w:tc>
          <w:tcPr>
            <w:tcW w:w="1000" w:type="dxa"/>
            <w:vAlign w:val="center"/>
          </w:tcPr>
          <w:p w14:paraId="3766AA87" w14:textId="77777777" w:rsidR="00276716" w:rsidRPr="00FC2ABF" w:rsidRDefault="00276716" w:rsidP="00276716">
            <w:pPr>
              <w:jc w:val="center"/>
              <w:rPr>
                <w:rFonts w:ascii="Times New Roman" w:eastAsia="Times New Roman" w:hAnsi="Times New Roman" w:cs="Times New Roman"/>
                <w:b/>
                <w:bCs/>
                <w:sz w:val="26"/>
                <w:szCs w:val="26"/>
              </w:rPr>
            </w:pPr>
          </w:p>
        </w:tc>
        <w:tc>
          <w:tcPr>
            <w:tcW w:w="6784" w:type="dxa"/>
            <w:vAlign w:val="center"/>
            <w:hideMark/>
          </w:tcPr>
          <w:p w14:paraId="78A8D442" w14:textId="77777777" w:rsidR="00276716" w:rsidRPr="00FC2ABF" w:rsidRDefault="00276716" w:rsidP="00276716">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Phát biểu</w:t>
            </w:r>
          </w:p>
        </w:tc>
        <w:tc>
          <w:tcPr>
            <w:tcW w:w="0" w:type="auto"/>
            <w:vAlign w:val="center"/>
            <w:hideMark/>
          </w:tcPr>
          <w:p w14:paraId="7FE3D24C" w14:textId="77777777" w:rsidR="00276716" w:rsidRPr="00FC2ABF" w:rsidRDefault="00276716" w:rsidP="00276716">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Đúng</w:t>
            </w:r>
          </w:p>
        </w:tc>
        <w:tc>
          <w:tcPr>
            <w:tcW w:w="0" w:type="auto"/>
            <w:vAlign w:val="center"/>
            <w:hideMark/>
          </w:tcPr>
          <w:p w14:paraId="6207A438" w14:textId="77777777" w:rsidR="00276716" w:rsidRPr="00FC2ABF" w:rsidRDefault="00276716" w:rsidP="00276716">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Sai</w:t>
            </w:r>
          </w:p>
        </w:tc>
      </w:tr>
      <w:tr w:rsidR="00276716" w:rsidRPr="00FC2ABF" w14:paraId="46E230B2" w14:textId="77777777" w:rsidTr="00744918">
        <w:trPr>
          <w:trHeight w:val="683"/>
        </w:trPr>
        <w:tc>
          <w:tcPr>
            <w:tcW w:w="1000" w:type="dxa"/>
            <w:vAlign w:val="center"/>
          </w:tcPr>
          <w:p w14:paraId="142C830E" w14:textId="77777777" w:rsidR="00276716" w:rsidRPr="00FC2ABF" w:rsidRDefault="00276716" w:rsidP="00276716">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a</w:t>
            </w:r>
          </w:p>
        </w:tc>
        <w:tc>
          <w:tcPr>
            <w:tcW w:w="6784" w:type="dxa"/>
            <w:vAlign w:val="center"/>
            <w:hideMark/>
          </w:tcPr>
          <w:p w14:paraId="0AAC709A" w14:textId="77777777" w:rsidR="00276716" w:rsidRPr="001F63DC" w:rsidRDefault="00276716" w:rsidP="00276716">
            <w:pPr>
              <w:tabs>
                <w:tab w:val="left" w:pos="240"/>
                <w:tab w:val="left" w:pos="2620"/>
                <w:tab w:val="left" w:pos="5240"/>
                <w:tab w:val="left" w:pos="7860"/>
              </w:tabs>
              <w:rPr>
                <w:rFonts w:ascii="Times New Roman" w:hAnsi="Times New Roman" w:cs="Times New Roman"/>
                <w:bCs/>
                <w:sz w:val="26"/>
                <w:szCs w:val="26"/>
              </w:rPr>
            </w:pPr>
            <w:r>
              <w:rPr>
                <w:rFonts w:ascii="Times New Roman" w:hAnsi="Times New Roman" w:cs="Times New Roman"/>
                <w:bCs/>
                <w:sz w:val="26"/>
                <w:szCs w:val="26"/>
              </w:rPr>
              <w:t>Công suất thực tế cần cung cấp cho nhà máy là 3.10</w:t>
            </w:r>
            <w:r>
              <w:rPr>
                <w:rFonts w:ascii="Times New Roman" w:hAnsi="Times New Roman" w:cs="Times New Roman"/>
                <w:bCs/>
                <w:sz w:val="26"/>
                <w:szCs w:val="26"/>
                <w:vertAlign w:val="superscript"/>
              </w:rPr>
              <w:t>3</w:t>
            </w:r>
            <w:r>
              <w:rPr>
                <w:rFonts w:ascii="Times New Roman" w:hAnsi="Times New Roman" w:cs="Times New Roman"/>
                <w:bCs/>
                <w:sz w:val="26"/>
                <w:szCs w:val="26"/>
              </w:rPr>
              <w:t xml:space="preserve"> MW.</w:t>
            </w:r>
          </w:p>
        </w:tc>
        <w:tc>
          <w:tcPr>
            <w:tcW w:w="0" w:type="auto"/>
            <w:vAlign w:val="center"/>
            <w:hideMark/>
          </w:tcPr>
          <w:p w14:paraId="1468867C" w14:textId="77777777" w:rsidR="00276716" w:rsidRPr="00FC2ABF" w:rsidRDefault="00276716" w:rsidP="00276716">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08FC01EA" w14:textId="77777777" w:rsidR="00276716" w:rsidRPr="00FC2ABF" w:rsidRDefault="00276716" w:rsidP="00276716">
            <w:pPr>
              <w:jc w:val="center"/>
              <w:rPr>
                <w:rFonts w:ascii="Times New Roman" w:eastAsia="Times New Roman" w:hAnsi="Times New Roman" w:cs="Times New Roman"/>
                <w:b/>
                <w:bCs/>
                <w:color w:val="FF0000"/>
                <w:sz w:val="26"/>
                <w:szCs w:val="26"/>
              </w:rPr>
            </w:pPr>
          </w:p>
        </w:tc>
      </w:tr>
      <w:tr w:rsidR="00276716" w:rsidRPr="00FC2ABF" w14:paraId="34AB12CF" w14:textId="77777777" w:rsidTr="00744918">
        <w:trPr>
          <w:trHeight w:val="705"/>
        </w:trPr>
        <w:tc>
          <w:tcPr>
            <w:tcW w:w="1000" w:type="dxa"/>
            <w:vAlign w:val="center"/>
          </w:tcPr>
          <w:p w14:paraId="6E72E977" w14:textId="77777777" w:rsidR="00276716" w:rsidRPr="00FC2ABF" w:rsidRDefault="00276716" w:rsidP="00276716">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b</w:t>
            </w:r>
          </w:p>
        </w:tc>
        <w:tc>
          <w:tcPr>
            <w:tcW w:w="6784" w:type="dxa"/>
            <w:vAlign w:val="center"/>
            <w:hideMark/>
          </w:tcPr>
          <w:p w14:paraId="49735B0A" w14:textId="77777777" w:rsidR="00276716" w:rsidRPr="001F63DC" w:rsidRDefault="00276716" w:rsidP="0027671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Pr>
                <w:rFonts w:ascii="Times New Roman" w:hAnsi="Times New Roman" w:cs="Times New Roman"/>
                <w:bCs/>
                <w:color w:val="000000" w:themeColor="text1"/>
                <w:sz w:val="26"/>
                <w:szCs w:val="26"/>
              </w:rPr>
              <w:t>Năng lượng mà urani U</w:t>
            </w:r>
            <w:r>
              <w:rPr>
                <w:rFonts w:ascii="Times New Roman" w:hAnsi="Times New Roman" w:cs="Times New Roman"/>
                <w:bCs/>
                <w:color w:val="000000" w:themeColor="text1"/>
                <w:sz w:val="26"/>
                <w:szCs w:val="26"/>
                <w:vertAlign w:val="subscript"/>
              </w:rPr>
              <w:t>235</w:t>
            </w:r>
            <w:r>
              <w:rPr>
                <w:rFonts w:ascii="Times New Roman" w:hAnsi="Times New Roman" w:cs="Times New Roman"/>
                <w:bCs/>
                <w:color w:val="000000" w:themeColor="text1"/>
                <w:sz w:val="26"/>
                <w:szCs w:val="26"/>
              </w:rPr>
              <w:t xml:space="preserve"> cần cung cấp cho nhà máy trong 1 năm là </w:t>
            </w:r>
            <w:r w:rsidRPr="00E730BD">
              <w:rPr>
                <w:rFonts w:ascii="Times New Roman" w:hAnsi="Times New Roman"/>
                <w:color w:val="000000"/>
                <w:sz w:val="24"/>
                <w:szCs w:val="24"/>
              </w:rPr>
              <w:t>9,</w:t>
            </w:r>
            <w:r>
              <w:rPr>
                <w:rFonts w:ascii="Times New Roman" w:hAnsi="Times New Roman"/>
                <w:color w:val="000000"/>
                <w:sz w:val="24"/>
                <w:szCs w:val="24"/>
              </w:rPr>
              <w:t>46</w:t>
            </w:r>
            <w:r w:rsidRPr="00E730BD">
              <w:rPr>
                <w:rFonts w:ascii="Times New Roman" w:hAnsi="Times New Roman"/>
                <w:color w:val="000000"/>
                <w:sz w:val="24"/>
                <w:szCs w:val="24"/>
              </w:rPr>
              <w:t>.10</w:t>
            </w:r>
            <w:r w:rsidRPr="00E730BD">
              <w:rPr>
                <w:rFonts w:ascii="Times New Roman" w:hAnsi="Times New Roman"/>
                <w:color w:val="000000"/>
                <w:sz w:val="24"/>
                <w:szCs w:val="24"/>
                <w:vertAlign w:val="superscript"/>
              </w:rPr>
              <w:t>15</w:t>
            </w:r>
            <w:r w:rsidRPr="00E730BD">
              <w:rPr>
                <w:rFonts w:ascii="Times New Roman" w:hAnsi="Times New Roman"/>
                <w:color w:val="000000"/>
                <w:sz w:val="24"/>
                <w:szCs w:val="24"/>
              </w:rPr>
              <w:t>J</w:t>
            </w:r>
            <w:r>
              <w:rPr>
                <w:rFonts w:ascii="Times New Roman" w:hAnsi="Times New Roman"/>
                <w:color w:val="000000"/>
                <w:sz w:val="24"/>
                <w:szCs w:val="24"/>
              </w:rPr>
              <w:t>.</w:t>
            </w:r>
          </w:p>
        </w:tc>
        <w:tc>
          <w:tcPr>
            <w:tcW w:w="0" w:type="auto"/>
            <w:vAlign w:val="center"/>
            <w:hideMark/>
          </w:tcPr>
          <w:p w14:paraId="69785C2E" w14:textId="77777777" w:rsidR="00276716" w:rsidRPr="00FC2ABF" w:rsidRDefault="00276716" w:rsidP="00276716">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497550D7" w14:textId="77777777" w:rsidR="00276716" w:rsidRPr="00FC2ABF" w:rsidRDefault="00276716" w:rsidP="00276716">
            <w:pPr>
              <w:jc w:val="center"/>
              <w:rPr>
                <w:rFonts w:ascii="Times New Roman" w:eastAsia="Times New Roman" w:hAnsi="Times New Roman" w:cs="Times New Roman"/>
                <w:b/>
                <w:bCs/>
                <w:color w:val="FF0000"/>
                <w:sz w:val="26"/>
                <w:szCs w:val="26"/>
              </w:rPr>
            </w:pPr>
          </w:p>
        </w:tc>
      </w:tr>
      <w:tr w:rsidR="00276716" w:rsidRPr="00FC2ABF" w14:paraId="30834EF2" w14:textId="77777777" w:rsidTr="00744918">
        <w:trPr>
          <w:trHeight w:val="683"/>
        </w:trPr>
        <w:tc>
          <w:tcPr>
            <w:tcW w:w="1000" w:type="dxa"/>
            <w:vAlign w:val="center"/>
          </w:tcPr>
          <w:p w14:paraId="21FD6CB6" w14:textId="77777777" w:rsidR="00276716" w:rsidRPr="00FC2ABF" w:rsidRDefault="00276716" w:rsidP="00276716">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c</w:t>
            </w:r>
          </w:p>
        </w:tc>
        <w:tc>
          <w:tcPr>
            <w:tcW w:w="6784" w:type="dxa"/>
            <w:hideMark/>
          </w:tcPr>
          <w:p w14:paraId="12404FF9" w14:textId="77777777" w:rsidR="00276716" w:rsidRPr="00675DA9" w:rsidRDefault="00276716" w:rsidP="0027671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Pr>
                <w:rFonts w:ascii="Times New Roman" w:hAnsi="Times New Roman" w:cs="Times New Roman"/>
                <w:bCs/>
                <w:color w:val="000000" w:themeColor="text1"/>
                <w:sz w:val="26"/>
                <w:szCs w:val="26"/>
              </w:rPr>
              <w:t>Số hạt nhân urani U</w:t>
            </w:r>
            <w:r>
              <w:rPr>
                <w:rFonts w:ascii="Times New Roman" w:hAnsi="Times New Roman" w:cs="Times New Roman"/>
                <w:bCs/>
                <w:color w:val="000000" w:themeColor="text1"/>
                <w:sz w:val="26"/>
                <w:szCs w:val="26"/>
                <w:vertAlign w:val="subscript"/>
              </w:rPr>
              <w:t>235</w:t>
            </w:r>
            <w:r>
              <w:rPr>
                <w:rFonts w:ascii="Times New Roman" w:hAnsi="Times New Roman" w:cs="Times New Roman"/>
                <w:bCs/>
                <w:color w:val="000000" w:themeColor="text1"/>
                <w:sz w:val="26"/>
                <w:szCs w:val="26"/>
              </w:rPr>
              <w:t xml:space="preserve"> cần phân rã để cung cấp năng lượng cho nhà máy là </w:t>
            </w:r>
            <w:r w:rsidRPr="00E730BD">
              <w:rPr>
                <w:rFonts w:ascii="Times New Roman" w:hAnsi="Times New Roman"/>
                <w:color w:val="000000"/>
                <w:sz w:val="24"/>
                <w:szCs w:val="24"/>
              </w:rPr>
              <w:t>2,96.10</w:t>
            </w:r>
            <w:r>
              <w:rPr>
                <w:rFonts w:ascii="Times New Roman" w:hAnsi="Times New Roman"/>
                <w:color w:val="000000"/>
                <w:sz w:val="24"/>
                <w:szCs w:val="24"/>
                <w:vertAlign w:val="superscript"/>
              </w:rPr>
              <w:t>26</w:t>
            </w:r>
            <w:r w:rsidRPr="00E730BD">
              <w:rPr>
                <w:rFonts w:ascii="Times New Roman" w:hAnsi="Times New Roman"/>
                <w:color w:val="000000"/>
                <w:sz w:val="24"/>
                <w:szCs w:val="24"/>
              </w:rPr>
              <w:t xml:space="preserve"> hạt .</w:t>
            </w:r>
          </w:p>
        </w:tc>
        <w:tc>
          <w:tcPr>
            <w:tcW w:w="0" w:type="auto"/>
            <w:vAlign w:val="center"/>
            <w:hideMark/>
          </w:tcPr>
          <w:p w14:paraId="4848AC5E" w14:textId="77777777" w:rsidR="00276716" w:rsidRPr="00FC2ABF" w:rsidRDefault="00276716" w:rsidP="00276716">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270972BC" w14:textId="77777777" w:rsidR="00276716" w:rsidRPr="00FC2ABF" w:rsidRDefault="00276716" w:rsidP="00276716">
            <w:pPr>
              <w:jc w:val="center"/>
              <w:rPr>
                <w:rFonts w:ascii="Times New Roman" w:eastAsia="Times New Roman" w:hAnsi="Times New Roman" w:cs="Times New Roman"/>
                <w:b/>
                <w:bCs/>
                <w:color w:val="FF0000"/>
                <w:sz w:val="26"/>
                <w:szCs w:val="26"/>
              </w:rPr>
            </w:pPr>
          </w:p>
        </w:tc>
      </w:tr>
      <w:tr w:rsidR="00276716" w:rsidRPr="00FC2ABF" w14:paraId="1F3B91BA" w14:textId="77777777" w:rsidTr="00744918">
        <w:trPr>
          <w:trHeight w:val="584"/>
        </w:trPr>
        <w:tc>
          <w:tcPr>
            <w:tcW w:w="1000" w:type="dxa"/>
            <w:vAlign w:val="center"/>
          </w:tcPr>
          <w:p w14:paraId="387859AE" w14:textId="77777777" w:rsidR="00276716" w:rsidRPr="00FC2ABF" w:rsidRDefault="00276716" w:rsidP="00276716">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d</w:t>
            </w:r>
          </w:p>
        </w:tc>
        <w:tc>
          <w:tcPr>
            <w:tcW w:w="6784" w:type="dxa"/>
            <w:vAlign w:val="center"/>
            <w:hideMark/>
          </w:tcPr>
          <w:p w14:paraId="7C1531CA" w14:textId="77777777" w:rsidR="00276716" w:rsidRPr="00E84C5C" w:rsidRDefault="00276716" w:rsidP="00276716">
            <w:pPr>
              <w:rPr>
                <w:rFonts w:ascii="Times New Roman" w:eastAsia="Times New Roman" w:hAnsi="Times New Roman" w:cs="Times New Roman"/>
                <w:color w:val="000000" w:themeColor="text1"/>
                <w:sz w:val="26"/>
                <w:szCs w:val="26"/>
              </w:rPr>
            </w:pPr>
            <w:r>
              <w:rPr>
                <w:rFonts w:ascii="Times New Roman" w:hAnsi="Times New Roman" w:cs="Times New Roman"/>
                <w:bCs/>
                <w:sz w:val="26"/>
                <w:szCs w:val="26"/>
              </w:rPr>
              <w:t>Khối lượng urani U</w:t>
            </w:r>
            <w:r>
              <w:rPr>
                <w:rFonts w:ascii="Times New Roman" w:hAnsi="Times New Roman" w:cs="Times New Roman"/>
                <w:bCs/>
                <w:sz w:val="26"/>
                <w:szCs w:val="26"/>
                <w:vertAlign w:val="subscript"/>
              </w:rPr>
              <w:t>235</w:t>
            </w:r>
            <w:r>
              <w:rPr>
                <w:rFonts w:ascii="Times New Roman" w:hAnsi="Times New Roman" w:cs="Times New Roman"/>
                <w:bCs/>
                <w:sz w:val="26"/>
                <w:szCs w:val="26"/>
              </w:rPr>
              <w:t xml:space="preserve"> cần cung cấp cho nhà máy là 11555 kg.</w:t>
            </w:r>
          </w:p>
        </w:tc>
        <w:tc>
          <w:tcPr>
            <w:tcW w:w="0" w:type="auto"/>
            <w:vAlign w:val="center"/>
            <w:hideMark/>
          </w:tcPr>
          <w:p w14:paraId="5423FA75" w14:textId="77777777" w:rsidR="00276716" w:rsidRPr="00FC2ABF"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034C3FE3" w14:textId="77777777" w:rsidR="00276716" w:rsidRPr="00FC2ABF" w:rsidRDefault="00276716" w:rsidP="00276716">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bl>
    <w:p w14:paraId="4B525122" w14:textId="77777777" w:rsidR="00276716" w:rsidRPr="00FC2ABF" w:rsidRDefault="00276716" w:rsidP="00276716">
      <w:pPr>
        <w:spacing w:after="0" w:line="24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2FFF578D" w14:textId="77777777" w:rsidR="00276716" w:rsidRPr="001765DF" w:rsidRDefault="00276716" w:rsidP="00276716">
      <w:pPr>
        <w:widowControl w:val="0"/>
        <w:spacing w:after="0" w:line="240" w:lineRule="auto"/>
        <w:jc w:val="both"/>
        <w:rPr>
          <w:rFonts w:ascii="Times New Roman" w:hAnsi="Times New Roman" w:cs="Times New Roman"/>
          <w:bCs/>
          <w:i/>
          <w:iCs/>
          <w:color w:val="C00000"/>
          <w:sz w:val="26"/>
          <w:szCs w:val="26"/>
          <w:lang w:val="pt-BR"/>
        </w:rPr>
      </w:pPr>
      <w:r w:rsidRPr="00FC2ABF">
        <w:rPr>
          <w:rFonts w:ascii="Times New Roman" w:hAnsi="Times New Roman" w:cs="Times New Roman"/>
          <w:b/>
          <w:sz w:val="26"/>
          <w:szCs w:val="26"/>
          <w:lang w:val="pt-BR"/>
        </w:rPr>
        <w:t>a.</w:t>
      </w:r>
      <w:r w:rsidRPr="00FC2ABF">
        <w:rPr>
          <w:rFonts w:ascii="Times New Roman" w:hAnsi="Times New Roman" w:cs="Times New Roman"/>
          <w:bCs/>
          <w:sz w:val="26"/>
          <w:szCs w:val="26"/>
          <w:lang w:val="pt-BR"/>
        </w:rPr>
        <w:t xml:space="preserve"> </w:t>
      </w:r>
      <w:r w:rsidRPr="001765DF">
        <w:rPr>
          <w:rFonts w:ascii="Times New Roman" w:hAnsi="Times New Roman" w:cs="Times New Roman"/>
          <w:bCs/>
          <w:i/>
          <w:iCs/>
          <w:color w:val="C00000"/>
          <w:sz w:val="26"/>
          <w:szCs w:val="26"/>
        </w:rPr>
        <w:t>Công suất thực tế cần cung cấp cho nhà máy là 600/0,2 = 3.10</w:t>
      </w:r>
      <w:r w:rsidRPr="001765DF">
        <w:rPr>
          <w:rFonts w:ascii="Times New Roman" w:hAnsi="Times New Roman" w:cs="Times New Roman"/>
          <w:bCs/>
          <w:i/>
          <w:iCs/>
          <w:color w:val="C00000"/>
          <w:sz w:val="26"/>
          <w:szCs w:val="26"/>
          <w:vertAlign w:val="superscript"/>
        </w:rPr>
        <w:t>3</w:t>
      </w:r>
      <w:r w:rsidRPr="001765DF">
        <w:rPr>
          <w:rFonts w:ascii="Times New Roman" w:hAnsi="Times New Roman" w:cs="Times New Roman"/>
          <w:bCs/>
          <w:i/>
          <w:iCs/>
          <w:color w:val="C00000"/>
          <w:sz w:val="26"/>
          <w:szCs w:val="26"/>
        </w:rPr>
        <w:t xml:space="preserve"> MW</w:t>
      </w:r>
      <w:r w:rsidRPr="001765DF">
        <w:rPr>
          <w:rFonts w:ascii="Times New Roman" w:hAnsi="Times New Roman" w:cs="Times New Roman"/>
          <w:bCs/>
          <w:i/>
          <w:iCs/>
          <w:color w:val="C00000"/>
          <w:sz w:val="26"/>
          <w:szCs w:val="26"/>
          <w:lang w:val="pt-BR"/>
        </w:rPr>
        <w:t>.</w:t>
      </w:r>
      <w:r w:rsidRPr="001765DF">
        <w:rPr>
          <w:rFonts w:ascii="Times New Roman" w:eastAsia="Cambria Math" w:hAnsi="Times New Roman" w:cs="Times New Roman"/>
          <w:i/>
          <w:iCs/>
          <w:color w:val="C00000"/>
          <w:sz w:val="26"/>
          <w:szCs w:val="26"/>
        </w:rPr>
        <w:t xml:space="preserve"> </w:t>
      </w:r>
    </w:p>
    <w:p w14:paraId="71CE79A9" w14:textId="77777777" w:rsidR="00276716" w:rsidRPr="005B7925" w:rsidRDefault="00276716" w:rsidP="00276716">
      <w:pPr>
        <w:tabs>
          <w:tab w:val="left" w:pos="240"/>
          <w:tab w:val="left" w:pos="2620"/>
          <w:tab w:val="left" w:pos="5240"/>
          <w:tab w:val="left" w:pos="7860"/>
        </w:tabs>
        <w:spacing w:after="0" w:line="240" w:lineRule="auto"/>
        <w:jc w:val="both"/>
        <w:rPr>
          <w:rFonts w:ascii="Times New Roman" w:hAnsi="Times New Roman" w:cs="Times New Roman"/>
          <w:bCs/>
          <w:color w:val="000000" w:themeColor="text1"/>
          <w:sz w:val="26"/>
          <w:szCs w:val="26"/>
          <w:lang w:val="de-DE"/>
        </w:rPr>
      </w:pPr>
      <w:r w:rsidRPr="00FC2ABF">
        <w:rPr>
          <w:rFonts w:ascii="Times New Roman" w:hAnsi="Times New Roman" w:cs="Times New Roman"/>
          <w:b/>
          <w:sz w:val="26"/>
          <w:szCs w:val="26"/>
          <w:lang w:val="pt-BR"/>
        </w:rPr>
        <w:t>b.</w:t>
      </w:r>
      <w:r w:rsidRPr="00FC2ABF">
        <w:rPr>
          <w:rFonts w:ascii="Times New Roman" w:hAnsi="Times New Roman" w:cs="Times New Roman"/>
          <w:bCs/>
          <w:sz w:val="26"/>
          <w:szCs w:val="26"/>
          <w:lang w:val="pt-BR"/>
        </w:rPr>
        <w:t xml:space="preserve"> </w:t>
      </w:r>
      <w:r w:rsidRPr="001765DF">
        <w:rPr>
          <w:rFonts w:ascii="Times New Roman" w:hAnsi="Times New Roman" w:cs="Times New Roman"/>
          <w:bCs/>
          <w:i/>
          <w:iCs/>
          <w:color w:val="C00000"/>
          <w:sz w:val="26"/>
          <w:szCs w:val="26"/>
        </w:rPr>
        <w:t>Năng lượng mà urani U</w:t>
      </w:r>
      <w:r w:rsidRPr="001765DF">
        <w:rPr>
          <w:rFonts w:ascii="Times New Roman" w:hAnsi="Times New Roman" w:cs="Times New Roman"/>
          <w:bCs/>
          <w:i/>
          <w:iCs/>
          <w:color w:val="C00000"/>
          <w:sz w:val="26"/>
          <w:szCs w:val="26"/>
          <w:vertAlign w:val="subscript"/>
        </w:rPr>
        <w:t>235</w:t>
      </w:r>
      <w:r w:rsidRPr="001765DF">
        <w:rPr>
          <w:rFonts w:ascii="Times New Roman" w:hAnsi="Times New Roman" w:cs="Times New Roman"/>
          <w:bCs/>
          <w:i/>
          <w:iCs/>
          <w:color w:val="C00000"/>
          <w:sz w:val="26"/>
          <w:szCs w:val="26"/>
        </w:rPr>
        <w:t xml:space="preserve"> cần cung cấp cho nhà máy trong 1 năm = 365.24.3600.3.10</w:t>
      </w:r>
      <w:r w:rsidRPr="001765DF">
        <w:rPr>
          <w:rFonts w:ascii="Times New Roman" w:hAnsi="Times New Roman" w:cs="Times New Roman"/>
          <w:bCs/>
          <w:i/>
          <w:iCs/>
          <w:color w:val="C00000"/>
          <w:sz w:val="26"/>
          <w:szCs w:val="26"/>
          <w:vertAlign w:val="superscript"/>
        </w:rPr>
        <w:t>8</w:t>
      </w:r>
      <w:r w:rsidRPr="001765DF">
        <w:rPr>
          <w:rFonts w:ascii="Times New Roman" w:hAnsi="Times New Roman" w:cs="Times New Roman"/>
          <w:bCs/>
          <w:i/>
          <w:iCs/>
          <w:color w:val="C00000"/>
          <w:sz w:val="26"/>
          <w:szCs w:val="26"/>
        </w:rPr>
        <w:t xml:space="preserve"> = </w:t>
      </w:r>
      <w:r w:rsidRPr="001765DF">
        <w:rPr>
          <w:rFonts w:ascii="Times New Roman" w:hAnsi="Times New Roman"/>
          <w:i/>
          <w:iCs/>
          <w:color w:val="C00000"/>
          <w:sz w:val="24"/>
          <w:szCs w:val="24"/>
        </w:rPr>
        <w:t>9,46.10</w:t>
      </w:r>
      <w:r w:rsidRPr="001765DF">
        <w:rPr>
          <w:rFonts w:ascii="Times New Roman" w:hAnsi="Times New Roman"/>
          <w:i/>
          <w:iCs/>
          <w:color w:val="C00000"/>
          <w:sz w:val="24"/>
          <w:szCs w:val="24"/>
          <w:vertAlign w:val="superscript"/>
        </w:rPr>
        <w:t>15</w:t>
      </w:r>
      <w:r w:rsidRPr="001765DF">
        <w:rPr>
          <w:rFonts w:ascii="Times New Roman" w:hAnsi="Times New Roman"/>
          <w:i/>
          <w:iCs/>
          <w:color w:val="C00000"/>
          <w:sz w:val="24"/>
          <w:szCs w:val="24"/>
        </w:rPr>
        <w:t>J.</w:t>
      </w:r>
      <w:r w:rsidRPr="001765DF">
        <w:rPr>
          <w:rFonts w:ascii="Times New Roman" w:hAnsi="Times New Roman" w:cs="Times New Roman"/>
          <w:bCs/>
          <w:color w:val="C00000"/>
          <w:sz w:val="26"/>
          <w:szCs w:val="26"/>
          <w:lang w:val="de-DE"/>
        </w:rPr>
        <w:t xml:space="preserve"> </w:t>
      </w:r>
    </w:p>
    <w:p w14:paraId="191E4680" w14:textId="77777777" w:rsidR="00276716" w:rsidRPr="001765DF" w:rsidRDefault="00276716" w:rsidP="00276716">
      <w:pPr>
        <w:widowControl w:val="0"/>
        <w:spacing w:after="0" w:line="240" w:lineRule="auto"/>
        <w:rPr>
          <w:rFonts w:ascii="Times New Roman" w:hAnsi="Times New Roman" w:cs="Times New Roman"/>
          <w:bCs/>
          <w:i/>
          <w:iCs/>
          <w:color w:val="C00000"/>
          <w:sz w:val="26"/>
          <w:szCs w:val="26"/>
          <w:lang w:val="pt-BR"/>
        </w:rPr>
      </w:pPr>
      <w:r w:rsidRPr="00FC2ABF">
        <w:rPr>
          <w:rFonts w:ascii="Times New Roman" w:hAnsi="Times New Roman" w:cs="Times New Roman"/>
          <w:b/>
          <w:sz w:val="26"/>
          <w:szCs w:val="26"/>
          <w:lang w:val="pt-BR"/>
        </w:rPr>
        <w:t>c.</w:t>
      </w:r>
      <w:r w:rsidRPr="00FC2ABF">
        <w:rPr>
          <w:rFonts w:ascii="Times New Roman" w:hAnsi="Times New Roman" w:cs="Times New Roman"/>
          <w:bCs/>
          <w:sz w:val="26"/>
          <w:szCs w:val="26"/>
          <w:lang w:val="pt-BR"/>
        </w:rPr>
        <w:t xml:space="preserve"> </w:t>
      </w:r>
      <w:r w:rsidRPr="001765DF">
        <w:rPr>
          <w:rFonts w:ascii="Times New Roman" w:hAnsi="Times New Roman" w:cs="Times New Roman"/>
          <w:bCs/>
          <w:i/>
          <w:iCs/>
          <w:color w:val="C00000"/>
          <w:sz w:val="26"/>
          <w:szCs w:val="26"/>
        </w:rPr>
        <w:t>Số hạt nhân urani U</w:t>
      </w:r>
      <w:r w:rsidRPr="001765DF">
        <w:rPr>
          <w:rFonts w:ascii="Times New Roman" w:hAnsi="Times New Roman" w:cs="Times New Roman"/>
          <w:bCs/>
          <w:i/>
          <w:iCs/>
          <w:color w:val="C00000"/>
          <w:sz w:val="26"/>
          <w:szCs w:val="26"/>
          <w:vertAlign w:val="subscript"/>
        </w:rPr>
        <w:t>235</w:t>
      </w:r>
      <w:r w:rsidRPr="001765DF">
        <w:rPr>
          <w:rFonts w:ascii="Times New Roman" w:hAnsi="Times New Roman" w:cs="Times New Roman"/>
          <w:bCs/>
          <w:i/>
          <w:iCs/>
          <w:color w:val="C00000"/>
          <w:sz w:val="26"/>
          <w:szCs w:val="26"/>
        </w:rPr>
        <w:t xml:space="preserve"> cần phân rã để cung cấp năng lượng cho nhà máy</w:t>
      </w:r>
      <w:r>
        <w:rPr>
          <w:rFonts w:ascii="Times New Roman" w:hAnsi="Times New Roman" w:cs="Times New Roman"/>
          <w:bCs/>
          <w:i/>
          <w:iCs/>
          <w:color w:val="C00000"/>
          <w:sz w:val="26"/>
          <w:szCs w:val="26"/>
        </w:rPr>
        <w:t xml:space="preserve"> :       </w:t>
      </w:r>
      <w:r w:rsidRPr="001765DF">
        <w:rPr>
          <w:rFonts w:ascii="Times New Roman" w:hAnsi="Times New Roman" w:cs="Times New Roman"/>
          <w:bCs/>
          <w:i/>
          <w:iCs/>
          <w:color w:val="C00000"/>
          <w:sz w:val="26"/>
          <w:szCs w:val="26"/>
        </w:rPr>
        <w:t xml:space="preserve"> </w:t>
      </w:r>
      <w:r w:rsidRPr="001765DF">
        <w:rPr>
          <w:rFonts w:ascii="Times New Roman" w:hAnsi="Times New Roman"/>
          <w:i/>
          <w:iCs/>
          <w:color w:val="C00000"/>
          <w:sz w:val="24"/>
          <w:szCs w:val="24"/>
        </w:rPr>
        <w:t>9,46.10</w:t>
      </w:r>
      <w:r w:rsidRPr="001765DF">
        <w:rPr>
          <w:rFonts w:ascii="Times New Roman" w:hAnsi="Times New Roman"/>
          <w:i/>
          <w:iCs/>
          <w:color w:val="C00000"/>
          <w:sz w:val="24"/>
          <w:szCs w:val="24"/>
          <w:vertAlign w:val="superscript"/>
        </w:rPr>
        <w:t>15</w:t>
      </w:r>
      <w:r w:rsidRPr="001765DF">
        <w:rPr>
          <w:rFonts w:ascii="Times New Roman" w:hAnsi="Times New Roman"/>
          <w:i/>
          <w:iCs/>
          <w:color w:val="C00000"/>
          <w:sz w:val="24"/>
          <w:szCs w:val="24"/>
        </w:rPr>
        <w:t>/(200.1,69.10</w:t>
      </w:r>
      <w:r w:rsidRPr="001765DF">
        <w:rPr>
          <w:rFonts w:ascii="Times New Roman" w:hAnsi="Times New Roman"/>
          <w:i/>
          <w:iCs/>
          <w:color w:val="C00000"/>
          <w:sz w:val="24"/>
          <w:szCs w:val="24"/>
          <w:vertAlign w:val="superscript"/>
        </w:rPr>
        <w:t>13</w:t>
      </w:r>
      <w:r w:rsidRPr="001765DF">
        <w:rPr>
          <w:rFonts w:ascii="Times New Roman" w:hAnsi="Times New Roman"/>
          <w:i/>
          <w:iCs/>
          <w:color w:val="C00000"/>
          <w:sz w:val="24"/>
          <w:szCs w:val="24"/>
        </w:rPr>
        <w:t>) =  2,96.10</w:t>
      </w:r>
      <w:r w:rsidRPr="001765DF">
        <w:rPr>
          <w:rFonts w:ascii="Times New Roman" w:hAnsi="Times New Roman"/>
          <w:i/>
          <w:iCs/>
          <w:color w:val="C00000"/>
          <w:sz w:val="24"/>
          <w:szCs w:val="24"/>
          <w:vertAlign w:val="superscript"/>
        </w:rPr>
        <w:t>26</w:t>
      </w:r>
      <w:r w:rsidRPr="001765DF">
        <w:rPr>
          <w:rFonts w:ascii="Times New Roman" w:hAnsi="Times New Roman"/>
          <w:i/>
          <w:iCs/>
          <w:color w:val="C00000"/>
          <w:sz w:val="24"/>
          <w:szCs w:val="24"/>
        </w:rPr>
        <w:t xml:space="preserve"> hạt .</w:t>
      </w:r>
    </w:p>
    <w:p w14:paraId="39836AF3" w14:textId="77777777" w:rsidR="00276716" w:rsidRPr="001765DF" w:rsidRDefault="00276716" w:rsidP="00276716">
      <w:pPr>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i/>
          <w:iCs/>
          <w:color w:val="C00000"/>
          <w:sz w:val="26"/>
          <w:szCs w:val="26"/>
        </w:rPr>
      </w:pPr>
      <w:r w:rsidRPr="00B511C3">
        <w:rPr>
          <w:rFonts w:ascii="Times New Roman" w:hAnsi="Times New Roman" w:cs="Times New Roman"/>
          <w:b/>
          <w:sz w:val="26"/>
          <w:szCs w:val="26"/>
          <w:lang w:val="pt-BR"/>
        </w:rPr>
        <w:t>d.</w:t>
      </w:r>
      <w:r w:rsidRPr="00B511C3">
        <w:rPr>
          <w:rFonts w:ascii="Times New Roman" w:hAnsi="Times New Roman"/>
          <w:color w:val="000000"/>
          <w:sz w:val="26"/>
          <w:szCs w:val="26"/>
        </w:rPr>
        <w:t xml:space="preserve"> </w:t>
      </w:r>
      <w:r w:rsidRPr="001765DF">
        <w:rPr>
          <w:rFonts w:ascii="Times New Roman" w:hAnsi="Times New Roman"/>
          <w:i/>
          <w:iCs/>
          <w:color w:val="C00000"/>
          <w:sz w:val="26"/>
          <w:szCs w:val="26"/>
        </w:rPr>
        <w:t>Khối lượng U</w:t>
      </w:r>
      <w:r w:rsidRPr="001765DF">
        <w:rPr>
          <w:rFonts w:ascii="Times New Roman" w:hAnsi="Times New Roman"/>
          <w:i/>
          <w:iCs/>
          <w:color w:val="C00000"/>
          <w:sz w:val="26"/>
          <w:szCs w:val="26"/>
          <w:vertAlign w:val="subscript"/>
        </w:rPr>
        <w:t>235</w:t>
      </w:r>
      <w:r w:rsidRPr="001765DF">
        <w:rPr>
          <w:rFonts w:ascii="Times New Roman" w:hAnsi="Times New Roman"/>
          <w:i/>
          <w:iCs/>
          <w:color w:val="C00000"/>
          <w:sz w:val="26"/>
          <w:szCs w:val="26"/>
        </w:rPr>
        <w:t xml:space="preserve"> cung cấp cho nhà máy = (2,96.10</w:t>
      </w:r>
      <w:r w:rsidRPr="001765DF">
        <w:rPr>
          <w:rFonts w:ascii="Times New Roman" w:hAnsi="Times New Roman"/>
          <w:i/>
          <w:iCs/>
          <w:color w:val="C00000"/>
          <w:sz w:val="26"/>
          <w:szCs w:val="26"/>
          <w:vertAlign w:val="superscript"/>
        </w:rPr>
        <w:t>26</w:t>
      </w:r>
      <w:r w:rsidRPr="001765DF">
        <w:rPr>
          <w:rFonts w:ascii="Times New Roman" w:hAnsi="Times New Roman"/>
          <w:i/>
          <w:iCs/>
          <w:color w:val="C00000"/>
          <w:sz w:val="26"/>
          <w:szCs w:val="26"/>
        </w:rPr>
        <w:t>.235)/(6,02.10</w:t>
      </w:r>
      <w:r w:rsidRPr="001765DF">
        <w:rPr>
          <w:rFonts w:ascii="Times New Roman" w:hAnsi="Times New Roman"/>
          <w:i/>
          <w:iCs/>
          <w:color w:val="C00000"/>
          <w:sz w:val="26"/>
          <w:szCs w:val="26"/>
          <w:vertAlign w:val="superscript"/>
        </w:rPr>
        <w:t>23</w:t>
      </w:r>
      <w:r w:rsidRPr="001765DF">
        <w:rPr>
          <w:rFonts w:ascii="Times New Roman" w:hAnsi="Times New Roman"/>
          <w:i/>
          <w:iCs/>
          <w:color w:val="C00000"/>
          <w:sz w:val="26"/>
          <w:szCs w:val="26"/>
        </w:rPr>
        <w:t>) = 115,55 kg.</w:t>
      </w:r>
    </w:p>
    <w:p w14:paraId="01AACCF0" w14:textId="77777777" w:rsidR="00276716" w:rsidRPr="00767CC7" w:rsidRDefault="00276716" w:rsidP="00276716">
      <w:pPr>
        <w:widowControl w:val="0"/>
        <w:autoSpaceDE w:val="0"/>
        <w:autoSpaceDN w:val="0"/>
        <w:adjustRightInd w:val="0"/>
        <w:spacing w:after="0" w:line="240" w:lineRule="auto"/>
        <w:ind w:left="48" w:right="48"/>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3. </w:t>
      </w:r>
      <w:r w:rsidRPr="001765DF">
        <w:rPr>
          <w:rFonts w:ascii="Times New Roman" w:hAnsi="Times New Roman" w:cs="Times New Roman"/>
          <w:sz w:val="26"/>
          <w:szCs w:val="26"/>
        </w:rPr>
        <w:t xml:space="preserve">Khi nói </w:t>
      </w:r>
      <w:r w:rsidRPr="004A0288">
        <w:rPr>
          <w:rFonts w:ascii="Times New Roman" w:hAnsi="Times New Roman" w:cs="Times New Roman"/>
          <w:sz w:val="26"/>
          <w:szCs w:val="26"/>
        </w:rPr>
        <w:t>về chẩn đoán bệnh thông qua chụp ảnh phóng xạ cắt lớp bên trong cơ thể.</w:t>
      </w:r>
    </w:p>
    <w:tbl>
      <w:tblPr>
        <w:tblStyle w:val="TableGrid"/>
        <w:tblW w:w="10020" w:type="dxa"/>
        <w:tblLook w:val="04A0" w:firstRow="1" w:lastRow="0" w:firstColumn="1" w:lastColumn="0" w:noHBand="0" w:noVBand="1"/>
      </w:tblPr>
      <w:tblGrid>
        <w:gridCol w:w="1000"/>
        <w:gridCol w:w="6784"/>
        <w:gridCol w:w="1328"/>
        <w:gridCol w:w="908"/>
      </w:tblGrid>
      <w:tr w:rsidR="00276716" w:rsidRPr="004A0288" w14:paraId="13222BB3" w14:textId="77777777" w:rsidTr="00744918">
        <w:trPr>
          <w:trHeight w:val="534"/>
        </w:trPr>
        <w:tc>
          <w:tcPr>
            <w:tcW w:w="1000" w:type="dxa"/>
            <w:vAlign w:val="center"/>
          </w:tcPr>
          <w:p w14:paraId="1084D2CE" w14:textId="77777777" w:rsidR="00276716" w:rsidRPr="004A0288" w:rsidRDefault="00276716" w:rsidP="00276716">
            <w:pPr>
              <w:jc w:val="center"/>
              <w:rPr>
                <w:rFonts w:ascii="Times New Roman" w:eastAsia="Times New Roman" w:hAnsi="Times New Roman" w:cs="Times New Roman"/>
                <w:b/>
                <w:bCs/>
                <w:sz w:val="26"/>
                <w:szCs w:val="26"/>
              </w:rPr>
            </w:pPr>
          </w:p>
        </w:tc>
        <w:tc>
          <w:tcPr>
            <w:tcW w:w="6784" w:type="dxa"/>
            <w:vAlign w:val="center"/>
            <w:hideMark/>
          </w:tcPr>
          <w:p w14:paraId="5297E47B" w14:textId="77777777" w:rsidR="00276716" w:rsidRPr="004A0288" w:rsidRDefault="00276716" w:rsidP="00276716">
            <w:pPr>
              <w:jc w:val="center"/>
              <w:rPr>
                <w:rFonts w:ascii="Times New Roman" w:eastAsia="Times New Roman" w:hAnsi="Times New Roman" w:cs="Times New Roman"/>
                <w:b/>
                <w:bCs/>
                <w:sz w:val="26"/>
                <w:szCs w:val="26"/>
              </w:rPr>
            </w:pPr>
            <w:r w:rsidRPr="004A0288">
              <w:rPr>
                <w:rFonts w:ascii="Times New Roman" w:eastAsia="Times New Roman" w:hAnsi="Times New Roman" w:cs="Times New Roman"/>
                <w:b/>
                <w:bCs/>
                <w:sz w:val="26"/>
                <w:szCs w:val="26"/>
              </w:rPr>
              <w:t>Phát biểu</w:t>
            </w:r>
          </w:p>
        </w:tc>
        <w:tc>
          <w:tcPr>
            <w:tcW w:w="0" w:type="auto"/>
            <w:vAlign w:val="center"/>
            <w:hideMark/>
          </w:tcPr>
          <w:p w14:paraId="282523A5" w14:textId="77777777" w:rsidR="00276716" w:rsidRPr="004A0288" w:rsidRDefault="00276716" w:rsidP="00276716">
            <w:pPr>
              <w:jc w:val="center"/>
              <w:rPr>
                <w:rFonts w:ascii="Times New Roman" w:eastAsia="Times New Roman" w:hAnsi="Times New Roman" w:cs="Times New Roman"/>
                <w:b/>
                <w:bCs/>
                <w:sz w:val="26"/>
                <w:szCs w:val="26"/>
              </w:rPr>
            </w:pPr>
            <w:r w:rsidRPr="004A0288">
              <w:rPr>
                <w:rFonts w:ascii="Times New Roman" w:eastAsia="Times New Roman" w:hAnsi="Times New Roman" w:cs="Times New Roman"/>
                <w:b/>
                <w:bCs/>
                <w:sz w:val="26"/>
                <w:szCs w:val="26"/>
              </w:rPr>
              <w:t>Đúng</w:t>
            </w:r>
          </w:p>
        </w:tc>
        <w:tc>
          <w:tcPr>
            <w:tcW w:w="0" w:type="auto"/>
            <w:vAlign w:val="center"/>
            <w:hideMark/>
          </w:tcPr>
          <w:p w14:paraId="33D52611" w14:textId="77777777" w:rsidR="00276716" w:rsidRPr="004A0288" w:rsidRDefault="00276716" w:rsidP="00276716">
            <w:pPr>
              <w:jc w:val="center"/>
              <w:rPr>
                <w:rFonts w:ascii="Times New Roman" w:eastAsia="Times New Roman" w:hAnsi="Times New Roman" w:cs="Times New Roman"/>
                <w:b/>
                <w:bCs/>
                <w:sz w:val="26"/>
                <w:szCs w:val="26"/>
              </w:rPr>
            </w:pPr>
            <w:r w:rsidRPr="004A0288">
              <w:rPr>
                <w:rFonts w:ascii="Times New Roman" w:eastAsia="Times New Roman" w:hAnsi="Times New Roman" w:cs="Times New Roman"/>
                <w:b/>
                <w:bCs/>
                <w:sz w:val="26"/>
                <w:szCs w:val="26"/>
              </w:rPr>
              <w:t>Sai</w:t>
            </w:r>
          </w:p>
        </w:tc>
      </w:tr>
      <w:tr w:rsidR="00276716" w:rsidRPr="004A0288" w14:paraId="2C9A0A18" w14:textId="77777777" w:rsidTr="00744918">
        <w:trPr>
          <w:trHeight w:val="683"/>
        </w:trPr>
        <w:tc>
          <w:tcPr>
            <w:tcW w:w="1000" w:type="dxa"/>
            <w:vAlign w:val="center"/>
          </w:tcPr>
          <w:p w14:paraId="20F33D7B" w14:textId="77777777" w:rsidR="00276716" w:rsidRPr="004A0288" w:rsidRDefault="00276716" w:rsidP="00276716">
            <w:pPr>
              <w:jc w:val="center"/>
              <w:rPr>
                <w:rFonts w:ascii="Times New Roman" w:eastAsia="Times New Roman" w:hAnsi="Times New Roman" w:cs="Times New Roman"/>
                <w:sz w:val="26"/>
                <w:szCs w:val="26"/>
              </w:rPr>
            </w:pPr>
            <w:r w:rsidRPr="004A0288">
              <w:rPr>
                <w:rFonts w:ascii="Times New Roman" w:hAnsi="Times New Roman" w:cs="Times New Roman"/>
                <w:b/>
                <w:sz w:val="26"/>
                <w:szCs w:val="26"/>
              </w:rPr>
              <w:t>a</w:t>
            </w:r>
          </w:p>
        </w:tc>
        <w:tc>
          <w:tcPr>
            <w:tcW w:w="6784" w:type="dxa"/>
            <w:vAlign w:val="center"/>
            <w:hideMark/>
          </w:tcPr>
          <w:p w14:paraId="2E8A6E27" w14:textId="77777777" w:rsidR="00276716" w:rsidRPr="004A0288" w:rsidRDefault="00276716" w:rsidP="00276716">
            <w:pPr>
              <w:tabs>
                <w:tab w:val="left" w:pos="240"/>
                <w:tab w:val="left" w:pos="2620"/>
                <w:tab w:val="left" w:pos="5240"/>
                <w:tab w:val="left" w:pos="7860"/>
              </w:tabs>
              <w:rPr>
                <w:rFonts w:ascii="Times New Roman" w:hAnsi="Times New Roman" w:cs="Times New Roman"/>
                <w:bCs/>
                <w:sz w:val="26"/>
                <w:szCs w:val="26"/>
              </w:rPr>
            </w:pPr>
            <w:r w:rsidRPr="004A0288">
              <w:rPr>
                <w:rFonts w:ascii="Times New Roman" w:hAnsi="Times New Roman" w:cs="Times New Roman"/>
                <w:sz w:val="26"/>
                <w:szCs w:val="26"/>
              </w:rPr>
              <w:t>Dược chất phóng xạ được đưa vào cơ thể để theo dõi quá trình hoạt động của các cơ quan.</w:t>
            </w:r>
          </w:p>
        </w:tc>
        <w:tc>
          <w:tcPr>
            <w:tcW w:w="0" w:type="auto"/>
            <w:vAlign w:val="center"/>
            <w:hideMark/>
          </w:tcPr>
          <w:p w14:paraId="0FB0992D" w14:textId="77777777" w:rsidR="00276716" w:rsidRPr="004A0288" w:rsidRDefault="00276716" w:rsidP="00276716">
            <w:pPr>
              <w:jc w:val="center"/>
              <w:rPr>
                <w:rFonts w:ascii="Times New Roman" w:eastAsia="Times New Roman" w:hAnsi="Times New Roman" w:cs="Times New Roman"/>
                <w:b/>
                <w:bCs/>
                <w:color w:val="FF0000"/>
                <w:sz w:val="26"/>
                <w:szCs w:val="26"/>
              </w:rPr>
            </w:pPr>
            <w:r w:rsidRPr="004A0288">
              <w:rPr>
                <w:rFonts w:ascii="Times New Roman" w:eastAsia="Times New Roman" w:hAnsi="Times New Roman" w:cs="Times New Roman"/>
                <w:b/>
                <w:bCs/>
                <w:color w:val="FF0000"/>
                <w:sz w:val="26"/>
                <w:szCs w:val="26"/>
              </w:rPr>
              <w:t>Đ</w:t>
            </w:r>
          </w:p>
        </w:tc>
        <w:tc>
          <w:tcPr>
            <w:tcW w:w="0" w:type="auto"/>
            <w:vAlign w:val="center"/>
            <w:hideMark/>
          </w:tcPr>
          <w:p w14:paraId="04F10002" w14:textId="77777777" w:rsidR="00276716" w:rsidRPr="004A0288" w:rsidRDefault="00276716" w:rsidP="00276716">
            <w:pPr>
              <w:jc w:val="center"/>
              <w:rPr>
                <w:rFonts w:ascii="Times New Roman" w:eastAsia="Times New Roman" w:hAnsi="Times New Roman" w:cs="Times New Roman"/>
                <w:b/>
                <w:bCs/>
                <w:color w:val="FF0000"/>
                <w:sz w:val="26"/>
                <w:szCs w:val="26"/>
              </w:rPr>
            </w:pPr>
          </w:p>
        </w:tc>
      </w:tr>
      <w:tr w:rsidR="00276716" w:rsidRPr="004A0288" w14:paraId="6C26D4CB" w14:textId="77777777" w:rsidTr="00744918">
        <w:trPr>
          <w:trHeight w:val="705"/>
        </w:trPr>
        <w:tc>
          <w:tcPr>
            <w:tcW w:w="1000" w:type="dxa"/>
            <w:vAlign w:val="center"/>
          </w:tcPr>
          <w:p w14:paraId="2C820B7E" w14:textId="77777777" w:rsidR="00276716" w:rsidRPr="004A0288" w:rsidRDefault="00276716" w:rsidP="00276716">
            <w:pPr>
              <w:jc w:val="center"/>
              <w:rPr>
                <w:rFonts w:ascii="Times New Roman" w:eastAsia="Times New Roman" w:hAnsi="Times New Roman" w:cs="Times New Roman"/>
                <w:sz w:val="26"/>
                <w:szCs w:val="26"/>
              </w:rPr>
            </w:pPr>
            <w:r w:rsidRPr="004A0288">
              <w:rPr>
                <w:rFonts w:ascii="Times New Roman" w:hAnsi="Times New Roman" w:cs="Times New Roman"/>
                <w:b/>
                <w:sz w:val="26"/>
                <w:szCs w:val="26"/>
              </w:rPr>
              <w:t>b</w:t>
            </w:r>
          </w:p>
        </w:tc>
        <w:tc>
          <w:tcPr>
            <w:tcW w:w="6784" w:type="dxa"/>
            <w:vAlign w:val="center"/>
            <w:hideMark/>
          </w:tcPr>
          <w:p w14:paraId="13FFB346" w14:textId="77777777" w:rsidR="00276716" w:rsidRPr="004A0288" w:rsidRDefault="00276716" w:rsidP="0027671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A0288">
              <w:rPr>
                <w:rFonts w:ascii="Times New Roman" w:hAnsi="Times New Roman" w:cs="Times New Roman"/>
                <w:sz w:val="26"/>
                <w:szCs w:val="26"/>
              </w:rPr>
              <w:t>Phương pháp theo dõi vết phóng xạ cho phép quan sát trực tiếp quá trình sản xuất dịch mật của gan.</w:t>
            </w:r>
          </w:p>
        </w:tc>
        <w:tc>
          <w:tcPr>
            <w:tcW w:w="0" w:type="auto"/>
            <w:vAlign w:val="center"/>
            <w:hideMark/>
          </w:tcPr>
          <w:p w14:paraId="538D3761" w14:textId="77777777" w:rsidR="00276716" w:rsidRPr="004A0288" w:rsidRDefault="00276716" w:rsidP="00276716">
            <w:pPr>
              <w:jc w:val="center"/>
              <w:rPr>
                <w:rFonts w:ascii="Times New Roman" w:eastAsia="Times New Roman" w:hAnsi="Times New Roman" w:cs="Times New Roman"/>
                <w:b/>
                <w:bCs/>
                <w:color w:val="FF0000"/>
                <w:sz w:val="26"/>
                <w:szCs w:val="26"/>
              </w:rPr>
            </w:pPr>
            <w:r w:rsidRPr="004A0288">
              <w:rPr>
                <w:rFonts w:ascii="Times New Roman" w:eastAsia="Times New Roman" w:hAnsi="Times New Roman" w:cs="Times New Roman"/>
                <w:b/>
                <w:bCs/>
                <w:color w:val="FF0000"/>
                <w:sz w:val="26"/>
                <w:szCs w:val="26"/>
              </w:rPr>
              <w:t>Đ</w:t>
            </w:r>
          </w:p>
        </w:tc>
        <w:tc>
          <w:tcPr>
            <w:tcW w:w="0" w:type="auto"/>
            <w:vAlign w:val="center"/>
            <w:hideMark/>
          </w:tcPr>
          <w:p w14:paraId="6B9271DB" w14:textId="77777777" w:rsidR="00276716" w:rsidRPr="004A0288" w:rsidRDefault="00276716" w:rsidP="00276716">
            <w:pPr>
              <w:jc w:val="center"/>
              <w:rPr>
                <w:rFonts w:ascii="Times New Roman" w:eastAsia="Times New Roman" w:hAnsi="Times New Roman" w:cs="Times New Roman"/>
                <w:b/>
                <w:bCs/>
                <w:color w:val="FF0000"/>
                <w:sz w:val="26"/>
                <w:szCs w:val="26"/>
              </w:rPr>
            </w:pPr>
          </w:p>
        </w:tc>
      </w:tr>
      <w:tr w:rsidR="00276716" w:rsidRPr="004A0288" w14:paraId="67E69FEA" w14:textId="77777777" w:rsidTr="00744918">
        <w:trPr>
          <w:trHeight w:val="683"/>
        </w:trPr>
        <w:tc>
          <w:tcPr>
            <w:tcW w:w="1000" w:type="dxa"/>
            <w:vAlign w:val="center"/>
          </w:tcPr>
          <w:p w14:paraId="28BE61DD" w14:textId="77777777" w:rsidR="00276716" w:rsidRPr="004A0288" w:rsidRDefault="00276716" w:rsidP="00276716">
            <w:pPr>
              <w:jc w:val="center"/>
              <w:rPr>
                <w:rFonts w:ascii="Times New Roman" w:eastAsia="Times New Roman" w:hAnsi="Times New Roman" w:cs="Times New Roman"/>
                <w:sz w:val="26"/>
                <w:szCs w:val="26"/>
              </w:rPr>
            </w:pPr>
            <w:r w:rsidRPr="004A0288">
              <w:rPr>
                <w:rFonts w:ascii="Times New Roman" w:hAnsi="Times New Roman" w:cs="Times New Roman"/>
                <w:b/>
                <w:sz w:val="26"/>
                <w:szCs w:val="26"/>
              </w:rPr>
              <w:t>c</w:t>
            </w:r>
          </w:p>
        </w:tc>
        <w:tc>
          <w:tcPr>
            <w:tcW w:w="6784" w:type="dxa"/>
            <w:vAlign w:val="center"/>
            <w:hideMark/>
          </w:tcPr>
          <w:p w14:paraId="2ABD2757" w14:textId="77777777" w:rsidR="00276716" w:rsidRPr="004A0288" w:rsidRDefault="00276716" w:rsidP="0027671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A0288">
              <w:rPr>
                <w:rFonts w:ascii="Times New Roman" w:hAnsi="Times New Roman" w:cs="Times New Roman"/>
                <w:sz w:val="26"/>
                <w:szCs w:val="26"/>
              </w:rPr>
              <w:t>Thiết bị phát hiện tia phóng xạ và máy vi tính là công cụ không thể thiếu trong kỹ thuật này.</w:t>
            </w:r>
          </w:p>
        </w:tc>
        <w:tc>
          <w:tcPr>
            <w:tcW w:w="0" w:type="auto"/>
            <w:vAlign w:val="center"/>
            <w:hideMark/>
          </w:tcPr>
          <w:p w14:paraId="359AF618" w14:textId="77777777" w:rsidR="00276716" w:rsidRPr="004A0288" w:rsidRDefault="00276716" w:rsidP="00276716">
            <w:pPr>
              <w:jc w:val="center"/>
              <w:rPr>
                <w:rFonts w:ascii="Times New Roman" w:eastAsia="Times New Roman" w:hAnsi="Times New Roman" w:cs="Times New Roman"/>
                <w:b/>
                <w:bCs/>
                <w:color w:val="FF0000"/>
                <w:sz w:val="26"/>
                <w:szCs w:val="26"/>
              </w:rPr>
            </w:pPr>
            <w:r w:rsidRPr="004A0288">
              <w:rPr>
                <w:rFonts w:ascii="Times New Roman" w:eastAsia="Times New Roman" w:hAnsi="Times New Roman" w:cs="Times New Roman"/>
                <w:b/>
                <w:bCs/>
                <w:color w:val="FF0000"/>
                <w:sz w:val="26"/>
                <w:szCs w:val="26"/>
              </w:rPr>
              <w:t>Đ</w:t>
            </w:r>
          </w:p>
        </w:tc>
        <w:tc>
          <w:tcPr>
            <w:tcW w:w="0" w:type="auto"/>
            <w:vAlign w:val="center"/>
            <w:hideMark/>
          </w:tcPr>
          <w:p w14:paraId="14DFC71F" w14:textId="77777777" w:rsidR="00276716" w:rsidRPr="004A0288" w:rsidRDefault="00276716" w:rsidP="00276716">
            <w:pPr>
              <w:jc w:val="center"/>
              <w:rPr>
                <w:rFonts w:ascii="Times New Roman" w:eastAsia="Times New Roman" w:hAnsi="Times New Roman" w:cs="Times New Roman"/>
                <w:b/>
                <w:bCs/>
                <w:color w:val="FF0000"/>
                <w:sz w:val="26"/>
                <w:szCs w:val="26"/>
              </w:rPr>
            </w:pPr>
          </w:p>
        </w:tc>
      </w:tr>
      <w:tr w:rsidR="00276716" w:rsidRPr="004A0288" w14:paraId="493702C0" w14:textId="77777777" w:rsidTr="00744918">
        <w:trPr>
          <w:trHeight w:val="728"/>
        </w:trPr>
        <w:tc>
          <w:tcPr>
            <w:tcW w:w="1000" w:type="dxa"/>
            <w:vAlign w:val="center"/>
          </w:tcPr>
          <w:p w14:paraId="1591C1EE" w14:textId="77777777" w:rsidR="00276716" w:rsidRPr="004A0288" w:rsidRDefault="00276716" w:rsidP="00276716">
            <w:pPr>
              <w:jc w:val="center"/>
              <w:rPr>
                <w:rFonts w:ascii="Times New Roman" w:eastAsia="Times New Roman" w:hAnsi="Times New Roman" w:cs="Times New Roman"/>
                <w:sz w:val="26"/>
                <w:szCs w:val="26"/>
              </w:rPr>
            </w:pPr>
            <w:r w:rsidRPr="004A0288">
              <w:rPr>
                <w:rFonts w:ascii="Times New Roman" w:hAnsi="Times New Roman" w:cs="Times New Roman"/>
                <w:b/>
                <w:sz w:val="26"/>
                <w:szCs w:val="26"/>
              </w:rPr>
              <w:t>d</w:t>
            </w:r>
          </w:p>
        </w:tc>
        <w:tc>
          <w:tcPr>
            <w:tcW w:w="6784" w:type="dxa"/>
            <w:vAlign w:val="center"/>
            <w:hideMark/>
          </w:tcPr>
          <w:p w14:paraId="13C98CD9" w14:textId="77777777" w:rsidR="00276716" w:rsidRPr="004A0288" w:rsidRDefault="00276716" w:rsidP="00276716">
            <w:pPr>
              <w:rPr>
                <w:rFonts w:ascii="Times New Roman" w:eastAsia="Times New Roman" w:hAnsi="Times New Roman" w:cs="Times New Roman"/>
                <w:color w:val="000000" w:themeColor="text1"/>
                <w:sz w:val="26"/>
                <w:szCs w:val="26"/>
              </w:rPr>
            </w:pPr>
            <w:r w:rsidRPr="004A0288">
              <w:rPr>
                <w:rFonts w:ascii="Times New Roman" w:hAnsi="Times New Roman" w:cs="Times New Roman"/>
                <w:sz w:val="26"/>
                <w:szCs w:val="26"/>
              </w:rPr>
              <w:t>Chụp ảnh phóng xạ không gây bất kỳ tác động nào đến cơ thể người bệnh.</w:t>
            </w:r>
          </w:p>
        </w:tc>
        <w:tc>
          <w:tcPr>
            <w:tcW w:w="0" w:type="auto"/>
            <w:vAlign w:val="center"/>
            <w:hideMark/>
          </w:tcPr>
          <w:p w14:paraId="362D1BF4" w14:textId="77777777" w:rsidR="00276716" w:rsidRPr="004A0288"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7B961F2D" w14:textId="77777777" w:rsidR="00276716" w:rsidRPr="004A0288" w:rsidRDefault="00276716" w:rsidP="00276716">
            <w:pPr>
              <w:jc w:val="center"/>
              <w:rPr>
                <w:rFonts w:ascii="Times New Roman" w:eastAsia="Times New Roman" w:hAnsi="Times New Roman" w:cs="Times New Roman"/>
                <w:b/>
                <w:bCs/>
                <w:color w:val="FF0000"/>
                <w:sz w:val="26"/>
                <w:szCs w:val="26"/>
              </w:rPr>
            </w:pPr>
            <w:r w:rsidRPr="004A0288">
              <w:rPr>
                <w:rFonts w:ascii="Times New Roman" w:eastAsia="Times New Roman" w:hAnsi="Times New Roman" w:cs="Times New Roman"/>
                <w:b/>
                <w:bCs/>
                <w:color w:val="FF0000"/>
                <w:sz w:val="26"/>
                <w:szCs w:val="26"/>
              </w:rPr>
              <w:t>S</w:t>
            </w:r>
          </w:p>
        </w:tc>
      </w:tr>
    </w:tbl>
    <w:p w14:paraId="5E714DE6" w14:textId="77777777" w:rsidR="00276716" w:rsidRPr="004A0288" w:rsidRDefault="00276716" w:rsidP="00276716">
      <w:pPr>
        <w:spacing w:after="0" w:line="240" w:lineRule="auto"/>
        <w:jc w:val="center"/>
        <w:rPr>
          <w:rFonts w:ascii="Times New Roman" w:hAnsi="Times New Roman" w:cs="Times New Roman"/>
          <w:b/>
          <w:bCs/>
          <w:color w:val="0070C0"/>
          <w:sz w:val="26"/>
          <w:szCs w:val="26"/>
        </w:rPr>
      </w:pPr>
      <w:r w:rsidRPr="004A0288">
        <w:rPr>
          <w:rFonts w:ascii="Times New Roman" w:hAnsi="Times New Roman" w:cs="Times New Roman"/>
          <w:b/>
          <w:bCs/>
          <w:color w:val="0070C0"/>
          <w:sz w:val="26"/>
          <w:szCs w:val="26"/>
        </w:rPr>
        <w:t>Hướng dẫn</w:t>
      </w:r>
    </w:p>
    <w:p w14:paraId="3BC65BB4" w14:textId="77777777" w:rsidR="00276716" w:rsidRPr="001765DF" w:rsidRDefault="00276716" w:rsidP="00276716">
      <w:pPr>
        <w:widowControl w:val="0"/>
        <w:spacing w:after="0" w:line="240" w:lineRule="auto"/>
        <w:jc w:val="both"/>
        <w:rPr>
          <w:rFonts w:ascii="Times New Roman" w:hAnsi="Times New Roman" w:cs="Times New Roman"/>
          <w:bCs/>
          <w:i/>
          <w:iCs/>
          <w:color w:val="C00000"/>
          <w:sz w:val="26"/>
          <w:szCs w:val="26"/>
          <w:lang w:val="pt-BR"/>
        </w:rPr>
      </w:pPr>
      <w:r w:rsidRPr="004A0288">
        <w:rPr>
          <w:rFonts w:ascii="Times New Roman" w:hAnsi="Times New Roman" w:cs="Times New Roman"/>
          <w:b/>
          <w:sz w:val="26"/>
          <w:szCs w:val="26"/>
          <w:lang w:val="pt-BR"/>
        </w:rPr>
        <w:t>a.</w:t>
      </w:r>
      <w:r w:rsidRPr="004A0288">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Dược chất phóng xạ đóng vai trò như một chất đánh dấu, giúp theo dõi hoạt động của các cơ quan và mô trong cơ thể.</w:t>
      </w:r>
    </w:p>
    <w:p w14:paraId="43B8D87D" w14:textId="77777777" w:rsidR="00276716" w:rsidRPr="001765DF" w:rsidRDefault="00276716" w:rsidP="00276716">
      <w:pPr>
        <w:widowControl w:val="0"/>
        <w:spacing w:after="0" w:line="240" w:lineRule="auto"/>
        <w:jc w:val="both"/>
        <w:rPr>
          <w:rFonts w:ascii="Times New Roman" w:hAnsi="Times New Roman" w:cs="Times New Roman"/>
          <w:bCs/>
          <w:i/>
          <w:iCs/>
          <w:color w:val="C00000"/>
          <w:sz w:val="26"/>
          <w:szCs w:val="26"/>
          <w:lang w:val="pt-BR"/>
        </w:rPr>
      </w:pPr>
      <w:r w:rsidRPr="004A0288">
        <w:rPr>
          <w:rFonts w:ascii="Times New Roman" w:hAnsi="Times New Roman" w:cs="Times New Roman"/>
          <w:b/>
          <w:sz w:val="26"/>
          <w:szCs w:val="26"/>
          <w:lang w:val="pt-BR"/>
        </w:rPr>
        <w:t>b.</w:t>
      </w:r>
      <w:r w:rsidRPr="004A0288">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Nhờ theo dõi vết phóng xạ, các bác sĩ có thể quan sát chi tiết quá trình sản xuất và lưu thông của dịch mật trong gan và túi mật.</w:t>
      </w:r>
    </w:p>
    <w:p w14:paraId="255613EB" w14:textId="77777777" w:rsidR="00276716" w:rsidRPr="001765DF" w:rsidRDefault="00276716" w:rsidP="00276716">
      <w:pPr>
        <w:widowControl w:val="0"/>
        <w:spacing w:after="0" w:line="240" w:lineRule="auto"/>
        <w:jc w:val="both"/>
        <w:rPr>
          <w:rFonts w:ascii="Times New Roman" w:hAnsi="Times New Roman" w:cs="Times New Roman"/>
          <w:bCs/>
          <w:i/>
          <w:iCs/>
          <w:color w:val="C00000"/>
          <w:sz w:val="26"/>
          <w:szCs w:val="26"/>
          <w:lang w:val="pt-BR"/>
        </w:rPr>
      </w:pPr>
      <w:r w:rsidRPr="004A0288">
        <w:rPr>
          <w:rFonts w:ascii="Times New Roman" w:hAnsi="Times New Roman" w:cs="Times New Roman"/>
          <w:b/>
          <w:sz w:val="26"/>
          <w:szCs w:val="26"/>
          <w:lang w:val="pt-BR"/>
        </w:rPr>
        <w:t>c.</w:t>
      </w:r>
      <w:r w:rsidRPr="004A0288">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Thiết bị phát hiện tia phóng xạ và máy vi tính là những công cụ quan trọng để thu thập và xử lý dữ liệu, tạo ra hình ảnh chẩn đoán.</w:t>
      </w:r>
    </w:p>
    <w:p w14:paraId="7246F669" w14:textId="77777777" w:rsidR="00276716" w:rsidRPr="001765DF" w:rsidRDefault="00276716" w:rsidP="00276716">
      <w:pPr>
        <w:widowControl w:val="0"/>
        <w:spacing w:after="0" w:line="240" w:lineRule="auto"/>
        <w:jc w:val="both"/>
        <w:rPr>
          <w:rFonts w:ascii="Times New Roman" w:hAnsi="Times New Roman" w:cs="Times New Roman"/>
          <w:b/>
          <w:bCs/>
          <w:i/>
          <w:iCs/>
          <w:color w:val="C00000"/>
          <w:sz w:val="26"/>
          <w:szCs w:val="26"/>
        </w:rPr>
      </w:pPr>
      <w:r w:rsidRPr="004A0288">
        <w:rPr>
          <w:rFonts w:ascii="Times New Roman" w:hAnsi="Times New Roman" w:cs="Times New Roman"/>
          <w:b/>
          <w:sz w:val="26"/>
          <w:szCs w:val="26"/>
          <w:lang w:val="pt-BR"/>
        </w:rPr>
        <w:t>d.</w:t>
      </w:r>
      <w:r w:rsidRPr="004A0288">
        <w:rPr>
          <w:rFonts w:ascii="Times New Roman" w:hAnsi="Times New Roman" w:cs="Times New Roman"/>
          <w:sz w:val="26"/>
          <w:szCs w:val="26"/>
        </w:rPr>
        <w:t xml:space="preserve"> </w:t>
      </w:r>
      <w:r w:rsidRPr="001765DF">
        <w:rPr>
          <w:rFonts w:ascii="Times New Roman" w:hAnsi="Times New Roman" w:cs="Times New Roman"/>
          <w:i/>
          <w:iCs/>
          <w:color w:val="C00000"/>
          <w:sz w:val="26"/>
          <w:szCs w:val="26"/>
        </w:rPr>
        <w:t>Mặc dù liều phóng xạ sử dụng trong chẩn đoán thường rất thấp, nhưng việc tiếp xúc với phóng xạ vẫn có thể gây ra một số tác dụng phụ nhất định, mặc dù rất nhỏ.</w:t>
      </w:r>
    </w:p>
    <w:p w14:paraId="27680465" w14:textId="77777777" w:rsidR="00276716" w:rsidRPr="003C7AD3" w:rsidRDefault="00276716" w:rsidP="00276716">
      <w:pPr>
        <w:widowControl w:val="0"/>
        <w:autoSpaceDE w:val="0"/>
        <w:autoSpaceDN w:val="0"/>
        <w:adjustRightInd w:val="0"/>
        <w:spacing w:after="0" w:line="240" w:lineRule="auto"/>
        <w:ind w:left="48" w:right="48"/>
        <w:jc w:val="both"/>
        <w:rPr>
          <w:rFonts w:ascii="Times New Roman" w:hAnsi="Times New Roman" w:cs="Times New Roman"/>
          <w:color w:val="333333"/>
          <w:sz w:val="26"/>
          <w:szCs w:val="26"/>
          <w:shd w:val="clear" w:color="auto" w:fill="FFFFFF"/>
        </w:rPr>
      </w:pPr>
      <w:r w:rsidRPr="001765DF">
        <w:rPr>
          <w:rFonts w:ascii="Times New Roman" w:hAnsi="Times New Roman" w:cs="Times New Roman"/>
          <w:b/>
          <w:bCs/>
          <w:sz w:val="26"/>
          <w:szCs w:val="26"/>
        </w:rPr>
        <w:t xml:space="preserve">Câu 4. </w:t>
      </w:r>
      <w:r w:rsidRPr="001765DF">
        <w:rPr>
          <w:rFonts w:ascii="Times New Roman" w:hAnsi="Times New Roman" w:cs="Times New Roman"/>
          <w:sz w:val="26"/>
          <w:szCs w:val="26"/>
          <w:shd w:val="clear" w:color="auto" w:fill="FFFFFF"/>
        </w:rPr>
        <w:t xml:space="preserve">Một </w:t>
      </w:r>
      <w:r w:rsidRPr="003C7AD3">
        <w:rPr>
          <w:rFonts w:ascii="Times New Roman" w:hAnsi="Times New Roman" w:cs="Times New Roman"/>
          <w:color w:val="333333"/>
          <w:sz w:val="26"/>
          <w:szCs w:val="26"/>
          <w:shd w:val="clear" w:color="auto" w:fill="FFFFFF"/>
        </w:rPr>
        <w:t>nhà máy điện hạt nhân dùng năng lượng phân hạch của hạt nhân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603A498C">
          <v:shape id="_x0000_i1037" type="#_x0000_t75" alt="" style="width:23.8pt;height:19.65pt;mso-width-percent:0;mso-height-percent:0;mso-width-percent:0;mso-height-percent:0" o:ole="">
            <v:imagedata r:id="rId15" o:title=""/>
          </v:shape>
          <o:OLEObject Type="Embed" ProgID="Equation.DSMT4" ShapeID="_x0000_i1037" DrawAspect="Content" ObjectID="_1801569313" r:id="rId55"/>
        </w:object>
      </w:r>
      <w:r w:rsidRPr="003C7AD3">
        <w:rPr>
          <w:rFonts w:ascii="Times New Roman" w:hAnsi="Times New Roman" w:cs="Times New Roman"/>
          <w:color w:val="333333"/>
          <w:sz w:val="26"/>
          <w:szCs w:val="26"/>
          <w:shd w:val="clear" w:color="auto" w:fill="FFFFFF"/>
        </w:rPr>
        <w:t>với hiệu suất 30%. Trung bình mỗi hạt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724707A">
          <v:shape id="_x0000_i1038" type="#_x0000_t75" alt="" style="width:23.8pt;height:19.65pt;mso-width-percent:0;mso-height-percent:0;mso-width-percent:0;mso-height-percent:0" o:ole="">
            <v:imagedata r:id="rId15" o:title=""/>
          </v:shape>
          <o:OLEObject Type="Embed" ProgID="Equation.DSMT4" ShapeID="_x0000_i1038" DrawAspect="Content" ObjectID="_1801569314" r:id="rId56"/>
        </w:object>
      </w:r>
      <w:r w:rsidRPr="003C7AD3">
        <w:rPr>
          <w:rFonts w:ascii="Times New Roman" w:hAnsi="Times New Roman" w:cs="Times New Roman"/>
          <w:color w:val="333333"/>
          <w:sz w:val="26"/>
          <w:szCs w:val="26"/>
          <w:shd w:val="clear" w:color="auto" w:fill="FFFFFF"/>
        </w:rPr>
        <w:t>phân hạch tỏa ra năng lượng 200MeV. Trong 365 ngày hoạt động, nhà máy tiêu thụ một khối lượng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0BFBD263">
          <v:shape id="_x0000_i1039" type="#_x0000_t75" alt="" style="width:23.8pt;height:19.65pt;mso-width-percent:0;mso-height-percent:0;mso-width-percent:0;mso-height-percent:0" o:ole="">
            <v:imagedata r:id="rId15" o:title=""/>
          </v:shape>
          <o:OLEObject Type="Embed" ProgID="Equation.DSMT4" ShapeID="_x0000_i1039" DrawAspect="Content" ObjectID="_1801569315" r:id="rId57"/>
        </w:object>
      </w:r>
      <w:r w:rsidRPr="003C7AD3">
        <w:rPr>
          <w:rFonts w:ascii="Times New Roman" w:hAnsi="Times New Roman" w:cs="Times New Roman"/>
          <w:color w:val="333333"/>
          <w:sz w:val="26"/>
          <w:szCs w:val="26"/>
          <w:shd w:val="clear" w:color="auto" w:fill="FFFFFF"/>
        </w:rPr>
        <w:t>nguyên chất là 2461 kg. Cho biết số Avogadro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1620" w:dyaOrig="380" w14:anchorId="56C2E02D">
          <v:shape id="_x0000_i1040" type="#_x0000_t75" alt="" style="width:80.95pt;height:19.65pt;mso-width-percent:0;mso-height-percent:0;mso-width-percent:0;mso-height-percent:0" o:ole="">
            <v:imagedata r:id="rId19" o:title=""/>
          </v:shape>
          <o:OLEObject Type="Embed" ProgID="Equation.DSMT4" ShapeID="_x0000_i1040" DrawAspect="Content" ObjectID="_1801569316" r:id="rId58"/>
        </w:object>
      </w:r>
      <w:r w:rsidRPr="003C7AD3">
        <w:rPr>
          <w:rFonts w:ascii="Times New Roman" w:hAnsi="Times New Roman" w:cs="Times New Roman"/>
          <w:color w:val="333333"/>
          <w:sz w:val="26"/>
          <w:szCs w:val="26"/>
          <w:bdr w:val="none" w:sz="0" w:space="0" w:color="auto" w:frame="1"/>
          <w:shd w:val="clear" w:color="auto" w:fill="FFFFFF"/>
        </w:rPr>
        <w:t>.</w:t>
      </w:r>
      <w:r w:rsidRPr="003C7AD3">
        <w:rPr>
          <w:rFonts w:ascii="Times New Roman" w:hAnsi="Times New Roman" w:cs="Times New Roman"/>
          <w:color w:val="333333"/>
          <w:sz w:val="26"/>
          <w:szCs w:val="26"/>
          <w:shd w:val="clear" w:color="auto" w:fill="FFFFFF"/>
        </w:rPr>
        <w:t> </w:t>
      </w:r>
    </w:p>
    <w:tbl>
      <w:tblPr>
        <w:tblStyle w:val="TableGrid"/>
        <w:tblW w:w="9596" w:type="dxa"/>
        <w:tblLook w:val="04A0" w:firstRow="1" w:lastRow="0" w:firstColumn="1" w:lastColumn="0" w:noHBand="0" w:noVBand="1"/>
      </w:tblPr>
      <w:tblGrid>
        <w:gridCol w:w="957"/>
        <w:gridCol w:w="6499"/>
        <w:gridCol w:w="1271"/>
        <w:gridCol w:w="869"/>
      </w:tblGrid>
      <w:tr w:rsidR="00276716" w:rsidRPr="003C7AD3" w14:paraId="7DCAD08C" w14:textId="77777777" w:rsidTr="00744918">
        <w:trPr>
          <w:trHeight w:val="382"/>
        </w:trPr>
        <w:tc>
          <w:tcPr>
            <w:tcW w:w="957" w:type="dxa"/>
          </w:tcPr>
          <w:p w14:paraId="5C7D600B" w14:textId="77777777" w:rsidR="00276716" w:rsidRPr="003C7AD3" w:rsidRDefault="00276716" w:rsidP="00276716">
            <w:pPr>
              <w:jc w:val="center"/>
              <w:rPr>
                <w:rFonts w:ascii="Times New Roman" w:eastAsia="Times New Roman" w:hAnsi="Times New Roman" w:cs="Times New Roman"/>
                <w:b/>
                <w:bCs/>
                <w:sz w:val="26"/>
                <w:szCs w:val="26"/>
              </w:rPr>
            </w:pPr>
          </w:p>
        </w:tc>
        <w:tc>
          <w:tcPr>
            <w:tcW w:w="6499" w:type="dxa"/>
            <w:hideMark/>
          </w:tcPr>
          <w:p w14:paraId="50DA7F87" w14:textId="77777777" w:rsidR="00276716" w:rsidRPr="003C7AD3" w:rsidRDefault="00276716" w:rsidP="00276716">
            <w:pPr>
              <w:jc w:val="center"/>
              <w:rPr>
                <w:rFonts w:ascii="Times New Roman" w:eastAsia="Times New Roman" w:hAnsi="Times New Roman" w:cs="Times New Roman"/>
                <w:b/>
                <w:bCs/>
                <w:sz w:val="26"/>
                <w:szCs w:val="26"/>
              </w:rPr>
            </w:pPr>
            <w:r w:rsidRPr="003C7AD3">
              <w:rPr>
                <w:rFonts w:ascii="Times New Roman" w:eastAsia="Times New Roman" w:hAnsi="Times New Roman" w:cs="Times New Roman"/>
                <w:b/>
                <w:bCs/>
                <w:sz w:val="26"/>
                <w:szCs w:val="26"/>
              </w:rPr>
              <w:t>Phát biểu</w:t>
            </w:r>
          </w:p>
        </w:tc>
        <w:tc>
          <w:tcPr>
            <w:tcW w:w="0" w:type="auto"/>
            <w:hideMark/>
          </w:tcPr>
          <w:p w14:paraId="695B4FB5" w14:textId="77777777" w:rsidR="00276716" w:rsidRPr="003C7AD3" w:rsidRDefault="00276716" w:rsidP="00276716">
            <w:pPr>
              <w:jc w:val="center"/>
              <w:rPr>
                <w:rFonts w:ascii="Times New Roman" w:eastAsia="Times New Roman" w:hAnsi="Times New Roman" w:cs="Times New Roman"/>
                <w:b/>
                <w:bCs/>
                <w:sz w:val="26"/>
                <w:szCs w:val="26"/>
              </w:rPr>
            </w:pPr>
            <w:r w:rsidRPr="003C7AD3">
              <w:rPr>
                <w:rFonts w:ascii="Times New Roman" w:eastAsia="Times New Roman" w:hAnsi="Times New Roman" w:cs="Times New Roman"/>
                <w:b/>
                <w:bCs/>
                <w:sz w:val="26"/>
                <w:szCs w:val="26"/>
              </w:rPr>
              <w:t>Đúng</w:t>
            </w:r>
          </w:p>
        </w:tc>
        <w:tc>
          <w:tcPr>
            <w:tcW w:w="0" w:type="auto"/>
            <w:hideMark/>
          </w:tcPr>
          <w:p w14:paraId="6F0DC1A5" w14:textId="77777777" w:rsidR="00276716" w:rsidRPr="003C7AD3" w:rsidRDefault="00276716" w:rsidP="00276716">
            <w:pPr>
              <w:jc w:val="center"/>
              <w:rPr>
                <w:rFonts w:ascii="Times New Roman" w:eastAsia="Times New Roman" w:hAnsi="Times New Roman" w:cs="Times New Roman"/>
                <w:b/>
                <w:bCs/>
                <w:sz w:val="26"/>
                <w:szCs w:val="26"/>
              </w:rPr>
            </w:pPr>
            <w:r w:rsidRPr="003C7AD3">
              <w:rPr>
                <w:rFonts w:ascii="Times New Roman" w:eastAsia="Times New Roman" w:hAnsi="Times New Roman" w:cs="Times New Roman"/>
                <w:b/>
                <w:bCs/>
                <w:sz w:val="26"/>
                <w:szCs w:val="26"/>
              </w:rPr>
              <w:t>Sai</w:t>
            </w:r>
          </w:p>
        </w:tc>
      </w:tr>
      <w:tr w:rsidR="00276716" w:rsidRPr="003C7AD3" w14:paraId="0F107611" w14:textId="77777777" w:rsidTr="00744918">
        <w:trPr>
          <w:trHeight w:val="490"/>
        </w:trPr>
        <w:tc>
          <w:tcPr>
            <w:tcW w:w="957" w:type="dxa"/>
            <w:vAlign w:val="center"/>
          </w:tcPr>
          <w:p w14:paraId="68AF8391" w14:textId="77777777" w:rsidR="00276716" w:rsidRPr="003C7AD3" w:rsidRDefault="00276716" w:rsidP="00276716">
            <w:pPr>
              <w:jc w:val="center"/>
              <w:rPr>
                <w:rFonts w:ascii="Times New Roman" w:eastAsia="Times New Roman" w:hAnsi="Times New Roman" w:cs="Times New Roman"/>
                <w:sz w:val="26"/>
                <w:szCs w:val="26"/>
              </w:rPr>
            </w:pPr>
            <w:r w:rsidRPr="003C7AD3">
              <w:rPr>
                <w:rFonts w:ascii="Times New Roman" w:hAnsi="Times New Roman" w:cs="Times New Roman"/>
                <w:b/>
                <w:sz w:val="26"/>
                <w:szCs w:val="26"/>
              </w:rPr>
              <w:t>a</w:t>
            </w:r>
          </w:p>
        </w:tc>
        <w:tc>
          <w:tcPr>
            <w:tcW w:w="6499" w:type="dxa"/>
            <w:vAlign w:val="center"/>
            <w:hideMark/>
          </w:tcPr>
          <w:p w14:paraId="3057437E" w14:textId="77777777" w:rsidR="00276716" w:rsidRPr="003C7AD3" w:rsidRDefault="00276716" w:rsidP="00276716">
            <w:pPr>
              <w:textAlignment w:val="baseline"/>
              <w:rPr>
                <w:rFonts w:ascii="Times New Roman" w:hAnsi="Times New Roman" w:cs="Times New Roman"/>
                <w:color w:val="000000" w:themeColor="text1"/>
                <w:sz w:val="26"/>
                <w:szCs w:val="26"/>
                <w:shd w:val="clear" w:color="auto" w:fill="FFFFFF"/>
              </w:rPr>
            </w:pPr>
            <w:r w:rsidRPr="003C7AD3">
              <w:rPr>
                <w:rFonts w:ascii="Times New Roman" w:hAnsi="Times New Roman" w:cs="Times New Roman"/>
                <w:color w:val="000000" w:themeColor="text1"/>
                <w:sz w:val="26"/>
                <w:szCs w:val="26"/>
                <w:shd w:val="clear" w:color="auto" w:fill="FFFFFF"/>
              </w:rPr>
              <w:t>1MeV = 1,6.10</w:t>
            </w:r>
            <w:r w:rsidRPr="003C7AD3">
              <w:rPr>
                <w:rFonts w:ascii="Times New Roman" w:hAnsi="Times New Roman" w:cs="Times New Roman"/>
                <w:color w:val="000000" w:themeColor="text1"/>
                <w:sz w:val="26"/>
                <w:szCs w:val="26"/>
                <w:shd w:val="clear" w:color="auto" w:fill="FFFFFF"/>
                <w:vertAlign w:val="superscript"/>
              </w:rPr>
              <w:t xml:space="preserve">-19 </w:t>
            </w:r>
            <w:r w:rsidRPr="003C7AD3">
              <w:rPr>
                <w:rFonts w:ascii="Times New Roman" w:hAnsi="Times New Roman" w:cs="Times New Roman"/>
                <w:color w:val="000000" w:themeColor="text1"/>
                <w:sz w:val="26"/>
                <w:szCs w:val="26"/>
                <w:shd w:val="clear" w:color="auto" w:fill="FFFFFF"/>
              </w:rPr>
              <w:t>J.</w:t>
            </w:r>
          </w:p>
        </w:tc>
        <w:tc>
          <w:tcPr>
            <w:tcW w:w="0" w:type="auto"/>
            <w:vAlign w:val="center"/>
            <w:hideMark/>
          </w:tcPr>
          <w:p w14:paraId="1EC50F3E" w14:textId="77777777" w:rsidR="00276716" w:rsidRPr="003C7AD3"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08E68888" w14:textId="77777777" w:rsidR="00276716" w:rsidRPr="003C7AD3" w:rsidRDefault="00276716" w:rsidP="00276716">
            <w:pPr>
              <w:jc w:val="center"/>
              <w:rPr>
                <w:rFonts w:ascii="Times New Roman" w:eastAsia="Times New Roman" w:hAnsi="Times New Roman" w:cs="Times New Roman"/>
                <w:b/>
                <w:bCs/>
                <w:color w:val="FF0000"/>
                <w:sz w:val="26"/>
                <w:szCs w:val="26"/>
              </w:rPr>
            </w:pPr>
            <w:r w:rsidRPr="003C7AD3">
              <w:rPr>
                <w:rFonts w:ascii="Times New Roman" w:eastAsia="Times New Roman" w:hAnsi="Times New Roman" w:cs="Times New Roman"/>
                <w:b/>
                <w:bCs/>
                <w:color w:val="FF0000"/>
                <w:sz w:val="26"/>
                <w:szCs w:val="26"/>
              </w:rPr>
              <w:t>S</w:t>
            </w:r>
          </w:p>
        </w:tc>
      </w:tr>
      <w:tr w:rsidR="00276716" w:rsidRPr="003C7AD3" w14:paraId="7297C1BE" w14:textId="77777777" w:rsidTr="00744918">
        <w:trPr>
          <w:trHeight w:val="506"/>
        </w:trPr>
        <w:tc>
          <w:tcPr>
            <w:tcW w:w="957" w:type="dxa"/>
            <w:vAlign w:val="center"/>
          </w:tcPr>
          <w:p w14:paraId="058E278C" w14:textId="77777777" w:rsidR="00276716" w:rsidRPr="003C7AD3" w:rsidRDefault="00276716" w:rsidP="00276716">
            <w:pPr>
              <w:jc w:val="center"/>
              <w:rPr>
                <w:rFonts w:ascii="Times New Roman" w:eastAsia="Times New Roman" w:hAnsi="Times New Roman" w:cs="Times New Roman"/>
                <w:sz w:val="26"/>
                <w:szCs w:val="26"/>
              </w:rPr>
            </w:pPr>
            <w:r w:rsidRPr="003C7AD3">
              <w:rPr>
                <w:rFonts w:ascii="Times New Roman" w:hAnsi="Times New Roman" w:cs="Times New Roman"/>
                <w:b/>
                <w:sz w:val="26"/>
                <w:szCs w:val="26"/>
              </w:rPr>
              <w:t>b</w:t>
            </w:r>
          </w:p>
        </w:tc>
        <w:tc>
          <w:tcPr>
            <w:tcW w:w="6499" w:type="dxa"/>
            <w:vAlign w:val="center"/>
            <w:hideMark/>
          </w:tcPr>
          <w:p w14:paraId="398FD045" w14:textId="77777777" w:rsidR="00276716" w:rsidRPr="003C7AD3" w:rsidRDefault="00276716" w:rsidP="00276716">
            <w:pPr>
              <w:jc w:val="both"/>
              <w:rPr>
                <w:rFonts w:ascii="Times New Roman" w:hAnsi="Times New Roman" w:cs="Times New Roman"/>
                <w:color w:val="000000" w:themeColor="text1"/>
                <w:sz w:val="26"/>
                <w:szCs w:val="26"/>
              </w:rPr>
            </w:pPr>
            <w:r w:rsidRPr="003C7AD3">
              <w:rPr>
                <w:rFonts w:ascii="Times New Roman" w:hAnsi="Times New Roman" w:cs="Times New Roman"/>
                <w:color w:val="000000" w:themeColor="text1"/>
                <w:sz w:val="26"/>
                <w:szCs w:val="26"/>
                <w:shd w:val="clear" w:color="auto" w:fill="FFFFFF"/>
              </w:rPr>
              <w:t xml:space="preserve">Năng lượng tỏa ra khi phân hạch 1g </w:t>
            </w:r>
            <w:r w:rsidRPr="0056156D">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0D1F11BE">
                <v:shape id="_x0000_i1041" type="#_x0000_t75" alt="" style="width:23.8pt;height:19.65pt;mso-width-percent:0;mso-height-percent:0;mso-width-percent:0;mso-height-percent:0" o:ole="">
                  <v:imagedata r:id="rId15" o:title=""/>
                </v:shape>
                <o:OLEObject Type="Embed" ProgID="Equation.DSMT4" ShapeID="_x0000_i1041" DrawAspect="Content" ObjectID="_1801569317" r:id="rId59"/>
              </w:object>
            </w:r>
            <w:r w:rsidRPr="003C7AD3">
              <w:rPr>
                <w:rFonts w:ascii="Times New Roman" w:hAnsi="Times New Roman" w:cs="Times New Roman"/>
                <w:color w:val="000000" w:themeColor="text1"/>
                <w:sz w:val="26"/>
                <w:szCs w:val="26"/>
                <w:bdr w:val="none" w:sz="0" w:space="0" w:color="auto" w:frame="1"/>
                <w:shd w:val="clear" w:color="auto" w:fill="FFFFFF"/>
              </w:rPr>
              <w:t xml:space="preserve"> là </w:t>
            </w:r>
            <w:r w:rsidRPr="0056156D">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1600" w:dyaOrig="360" w14:anchorId="7BF84F02">
                <v:shape id="_x0000_i1042" type="#_x0000_t75" alt="" style="width:79.75pt;height:18.45pt;mso-width-percent:0;mso-height-percent:0;mso-width-percent:0;mso-height-percent:0" o:ole="">
                  <v:imagedata r:id="rId22" o:title=""/>
                </v:shape>
                <o:OLEObject Type="Embed" ProgID="Equation.DSMT4" ShapeID="_x0000_i1042" DrawAspect="Content" ObjectID="_1801569318" r:id="rId60"/>
              </w:object>
            </w:r>
            <w:r w:rsidRPr="003C7AD3">
              <w:rPr>
                <w:rFonts w:ascii="Times New Roman" w:hAnsi="Times New Roman" w:cs="Times New Roman"/>
                <w:color w:val="000000" w:themeColor="text1"/>
                <w:sz w:val="26"/>
                <w:szCs w:val="26"/>
                <w:bdr w:val="none" w:sz="0" w:space="0" w:color="auto" w:frame="1"/>
                <w:shd w:val="clear" w:color="auto" w:fill="FFFFFF"/>
              </w:rPr>
              <w:t>.</w:t>
            </w:r>
          </w:p>
        </w:tc>
        <w:tc>
          <w:tcPr>
            <w:tcW w:w="0" w:type="auto"/>
            <w:vAlign w:val="center"/>
            <w:hideMark/>
          </w:tcPr>
          <w:p w14:paraId="5D35B990" w14:textId="77777777" w:rsidR="00276716" w:rsidRPr="003C7AD3" w:rsidRDefault="00276716" w:rsidP="00276716">
            <w:pPr>
              <w:jc w:val="center"/>
              <w:rPr>
                <w:rFonts w:ascii="Times New Roman" w:eastAsia="Times New Roman" w:hAnsi="Times New Roman" w:cs="Times New Roman"/>
                <w:b/>
                <w:bCs/>
                <w:color w:val="FF0000"/>
                <w:sz w:val="26"/>
                <w:szCs w:val="26"/>
              </w:rPr>
            </w:pPr>
            <w:r w:rsidRPr="003C7AD3">
              <w:rPr>
                <w:rFonts w:ascii="Times New Roman" w:eastAsia="Times New Roman" w:hAnsi="Times New Roman" w:cs="Times New Roman"/>
                <w:b/>
                <w:bCs/>
                <w:color w:val="FF0000"/>
                <w:sz w:val="26"/>
                <w:szCs w:val="26"/>
              </w:rPr>
              <w:t>Đ</w:t>
            </w:r>
          </w:p>
        </w:tc>
        <w:tc>
          <w:tcPr>
            <w:tcW w:w="0" w:type="auto"/>
            <w:vAlign w:val="center"/>
            <w:hideMark/>
          </w:tcPr>
          <w:p w14:paraId="711CA2A0" w14:textId="77777777" w:rsidR="00276716" w:rsidRPr="003C7AD3" w:rsidRDefault="00276716" w:rsidP="00276716">
            <w:pPr>
              <w:jc w:val="center"/>
              <w:rPr>
                <w:rFonts w:ascii="Times New Roman" w:eastAsia="Times New Roman" w:hAnsi="Times New Roman" w:cs="Times New Roman"/>
                <w:b/>
                <w:bCs/>
                <w:color w:val="FF0000"/>
                <w:sz w:val="26"/>
                <w:szCs w:val="26"/>
              </w:rPr>
            </w:pPr>
          </w:p>
        </w:tc>
      </w:tr>
      <w:tr w:rsidR="00276716" w:rsidRPr="003C7AD3" w14:paraId="7FCD8D8B" w14:textId="77777777" w:rsidTr="00744918">
        <w:trPr>
          <w:trHeight w:val="490"/>
        </w:trPr>
        <w:tc>
          <w:tcPr>
            <w:tcW w:w="957" w:type="dxa"/>
            <w:vAlign w:val="center"/>
          </w:tcPr>
          <w:p w14:paraId="42F08C56" w14:textId="77777777" w:rsidR="00276716" w:rsidRPr="003C7AD3" w:rsidRDefault="00276716" w:rsidP="00276716">
            <w:pPr>
              <w:jc w:val="center"/>
              <w:rPr>
                <w:rFonts w:ascii="Times New Roman" w:eastAsia="Times New Roman" w:hAnsi="Times New Roman" w:cs="Times New Roman"/>
                <w:sz w:val="26"/>
                <w:szCs w:val="26"/>
              </w:rPr>
            </w:pPr>
            <w:r w:rsidRPr="003C7AD3">
              <w:rPr>
                <w:rFonts w:ascii="Times New Roman" w:hAnsi="Times New Roman" w:cs="Times New Roman"/>
                <w:b/>
                <w:sz w:val="26"/>
                <w:szCs w:val="26"/>
              </w:rPr>
              <w:lastRenderedPageBreak/>
              <w:t>c</w:t>
            </w:r>
          </w:p>
        </w:tc>
        <w:tc>
          <w:tcPr>
            <w:tcW w:w="6499" w:type="dxa"/>
            <w:vAlign w:val="center"/>
            <w:hideMark/>
          </w:tcPr>
          <w:p w14:paraId="214491E4" w14:textId="77777777" w:rsidR="00276716" w:rsidRPr="003C7AD3" w:rsidRDefault="00276716" w:rsidP="00276716">
            <w:pPr>
              <w:jc w:val="both"/>
              <w:rPr>
                <w:rFonts w:ascii="Times New Roman" w:hAnsi="Times New Roman" w:cs="Times New Roman"/>
                <w:color w:val="000000" w:themeColor="text1"/>
                <w:sz w:val="26"/>
                <w:szCs w:val="26"/>
              </w:rPr>
            </w:pPr>
            <w:r w:rsidRPr="003C7AD3">
              <w:rPr>
                <w:rFonts w:ascii="Times New Roman" w:hAnsi="Times New Roman" w:cs="Times New Roman"/>
                <w:color w:val="000000" w:themeColor="text1"/>
                <w:sz w:val="26"/>
                <w:szCs w:val="26"/>
                <w:bdr w:val="none" w:sz="0" w:space="0" w:color="auto" w:frame="1"/>
                <w:shd w:val="clear" w:color="auto" w:fill="FFFFFF"/>
              </w:rPr>
              <w:t xml:space="preserve">Số hạt </w:t>
            </w:r>
            <w:r w:rsidRPr="0056156D">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7FFBE746">
                <v:shape id="_x0000_i1043" type="#_x0000_t75" alt="" style="width:23.8pt;height:19.65pt;mso-width-percent:0;mso-height-percent:0;mso-width-percent:0;mso-height-percent:0" o:ole="">
                  <v:imagedata r:id="rId15" o:title=""/>
                </v:shape>
                <o:OLEObject Type="Embed" ProgID="Equation.DSMT4" ShapeID="_x0000_i1043" DrawAspect="Content" ObjectID="_1801569319" r:id="rId61"/>
              </w:object>
            </w:r>
            <w:r w:rsidRPr="003C7AD3">
              <w:rPr>
                <w:rFonts w:ascii="Times New Roman" w:hAnsi="Times New Roman" w:cs="Times New Roman"/>
                <w:color w:val="000000" w:themeColor="text1"/>
                <w:sz w:val="26"/>
                <w:szCs w:val="26"/>
                <w:bdr w:val="none" w:sz="0" w:space="0" w:color="auto" w:frame="1"/>
                <w:shd w:val="clear" w:color="auto" w:fill="FFFFFF"/>
              </w:rPr>
              <w:t xml:space="preserve">cần dùng trong 365 ngày là </w:t>
            </w:r>
            <w:r w:rsidRPr="0056156D">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840" w:dyaOrig="360" w14:anchorId="7DE469D4">
                <v:shape id="_x0000_i1044" type="#_x0000_t75" alt="" style="width:42.25pt;height:18.45pt;mso-width-percent:0;mso-height-percent:0;mso-width-percent:0;mso-height-percent:0" o:ole="">
                  <v:imagedata r:id="rId25" o:title=""/>
                </v:shape>
                <o:OLEObject Type="Embed" ProgID="Equation.DSMT4" ShapeID="_x0000_i1044" DrawAspect="Content" ObjectID="_1801569320" r:id="rId62"/>
              </w:object>
            </w:r>
            <w:r w:rsidRPr="003C7AD3">
              <w:rPr>
                <w:rFonts w:ascii="Times New Roman" w:hAnsi="Times New Roman" w:cs="Times New Roman"/>
                <w:color w:val="000000" w:themeColor="text1"/>
                <w:sz w:val="26"/>
                <w:szCs w:val="26"/>
                <w:bdr w:val="none" w:sz="0" w:space="0" w:color="auto" w:frame="1"/>
                <w:shd w:val="clear" w:color="auto" w:fill="FFFFFF"/>
              </w:rPr>
              <w:t>hạt.</w:t>
            </w:r>
          </w:p>
        </w:tc>
        <w:tc>
          <w:tcPr>
            <w:tcW w:w="0" w:type="auto"/>
            <w:vAlign w:val="center"/>
            <w:hideMark/>
          </w:tcPr>
          <w:p w14:paraId="5E9D98B7" w14:textId="77777777" w:rsidR="00276716" w:rsidRPr="003C7AD3" w:rsidRDefault="00276716" w:rsidP="00276716">
            <w:pPr>
              <w:jc w:val="center"/>
              <w:rPr>
                <w:rFonts w:ascii="Times New Roman" w:eastAsia="Times New Roman" w:hAnsi="Times New Roman" w:cs="Times New Roman"/>
                <w:b/>
                <w:bCs/>
                <w:color w:val="FF0000"/>
                <w:sz w:val="26"/>
                <w:szCs w:val="26"/>
              </w:rPr>
            </w:pPr>
          </w:p>
        </w:tc>
        <w:tc>
          <w:tcPr>
            <w:tcW w:w="0" w:type="auto"/>
            <w:vAlign w:val="center"/>
            <w:hideMark/>
          </w:tcPr>
          <w:p w14:paraId="5EF889DB" w14:textId="77777777" w:rsidR="00276716" w:rsidRPr="003C7AD3" w:rsidRDefault="00276716" w:rsidP="00276716">
            <w:pPr>
              <w:jc w:val="center"/>
              <w:rPr>
                <w:rFonts w:ascii="Times New Roman" w:eastAsia="Times New Roman" w:hAnsi="Times New Roman" w:cs="Times New Roman"/>
                <w:b/>
                <w:bCs/>
                <w:color w:val="FF0000"/>
                <w:sz w:val="26"/>
                <w:szCs w:val="26"/>
              </w:rPr>
            </w:pPr>
            <w:r w:rsidRPr="003C7AD3">
              <w:rPr>
                <w:rFonts w:ascii="Times New Roman" w:eastAsia="Times New Roman" w:hAnsi="Times New Roman" w:cs="Times New Roman"/>
                <w:b/>
                <w:bCs/>
                <w:color w:val="FF0000"/>
                <w:sz w:val="26"/>
                <w:szCs w:val="26"/>
              </w:rPr>
              <w:t>S</w:t>
            </w:r>
          </w:p>
        </w:tc>
      </w:tr>
      <w:tr w:rsidR="00276716" w:rsidRPr="003C7AD3" w14:paraId="5F1BE63E" w14:textId="77777777" w:rsidTr="00744918">
        <w:trPr>
          <w:trHeight w:val="644"/>
        </w:trPr>
        <w:tc>
          <w:tcPr>
            <w:tcW w:w="957" w:type="dxa"/>
            <w:vAlign w:val="center"/>
          </w:tcPr>
          <w:p w14:paraId="0BBBF86C" w14:textId="77777777" w:rsidR="00276716" w:rsidRPr="003C7AD3" w:rsidRDefault="00276716" w:rsidP="00276716">
            <w:pPr>
              <w:jc w:val="center"/>
              <w:rPr>
                <w:rFonts w:ascii="Times New Roman" w:eastAsia="Times New Roman" w:hAnsi="Times New Roman" w:cs="Times New Roman"/>
                <w:sz w:val="26"/>
                <w:szCs w:val="26"/>
              </w:rPr>
            </w:pPr>
            <w:r w:rsidRPr="003C7AD3">
              <w:rPr>
                <w:rFonts w:ascii="Times New Roman" w:hAnsi="Times New Roman" w:cs="Times New Roman"/>
                <w:b/>
                <w:sz w:val="26"/>
                <w:szCs w:val="26"/>
              </w:rPr>
              <w:t>d</w:t>
            </w:r>
          </w:p>
        </w:tc>
        <w:tc>
          <w:tcPr>
            <w:tcW w:w="6499" w:type="dxa"/>
            <w:vAlign w:val="center"/>
            <w:hideMark/>
          </w:tcPr>
          <w:p w14:paraId="45360281" w14:textId="77777777" w:rsidR="00276716" w:rsidRPr="003C7AD3" w:rsidRDefault="00276716" w:rsidP="00276716">
            <w:pPr>
              <w:textAlignment w:val="baseline"/>
              <w:rPr>
                <w:rFonts w:ascii="Times New Roman" w:hAnsi="Times New Roman" w:cs="Times New Roman"/>
                <w:color w:val="000000" w:themeColor="text1"/>
                <w:sz w:val="26"/>
                <w:szCs w:val="26"/>
                <w:shd w:val="clear" w:color="auto" w:fill="FFFFFF"/>
              </w:rPr>
            </w:pPr>
            <w:r w:rsidRPr="003C7AD3">
              <w:rPr>
                <w:rFonts w:ascii="Times New Roman" w:hAnsi="Times New Roman" w:cs="Times New Roman"/>
                <w:color w:val="000000" w:themeColor="text1"/>
                <w:sz w:val="26"/>
                <w:szCs w:val="26"/>
                <w:shd w:val="clear" w:color="auto" w:fill="FFFFFF"/>
              </w:rPr>
              <w:t xml:space="preserve">Công suất phát điện của nhà máy là </w:t>
            </w:r>
            <w:r w:rsidRPr="003C7AD3">
              <w:rPr>
                <w:rFonts w:ascii="Times New Roman" w:hAnsi="Times New Roman" w:cs="Times New Roman"/>
                <w:noProof/>
                <w:color w:val="000000" w:themeColor="text1"/>
                <w:position w:val="-10"/>
                <w:sz w:val="26"/>
                <w:szCs w:val="26"/>
                <w:shd w:val="clear" w:color="auto" w:fill="FFFFFF"/>
              </w:rPr>
              <w:drawing>
                <wp:inline distT="0" distB="0" distL="0" distR="0" wp14:anchorId="63B47070" wp14:editId="1C4A778B">
                  <wp:extent cx="6350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5000" cy="203200"/>
                          </a:xfrm>
                          <a:prstGeom prst="rect">
                            <a:avLst/>
                          </a:prstGeom>
                          <a:noFill/>
                          <a:ln>
                            <a:noFill/>
                          </a:ln>
                        </pic:spPr>
                      </pic:pic>
                    </a:graphicData>
                  </a:graphic>
                </wp:inline>
              </w:drawing>
            </w:r>
            <w:r w:rsidRPr="003C7AD3">
              <w:rPr>
                <w:rFonts w:ascii="Times New Roman" w:hAnsi="Times New Roman" w:cs="Times New Roman"/>
                <w:color w:val="000000" w:themeColor="text1"/>
                <w:sz w:val="26"/>
                <w:szCs w:val="26"/>
                <w:shd w:val="clear" w:color="auto" w:fill="FFFFFF"/>
              </w:rPr>
              <w:t>.</w:t>
            </w:r>
          </w:p>
        </w:tc>
        <w:tc>
          <w:tcPr>
            <w:tcW w:w="0" w:type="auto"/>
            <w:vAlign w:val="center"/>
            <w:hideMark/>
          </w:tcPr>
          <w:p w14:paraId="440ADC57" w14:textId="77777777" w:rsidR="00276716" w:rsidRPr="003C7AD3" w:rsidRDefault="00276716" w:rsidP="00276716">
            <w:pPr>
              <w:jc w:val="center"/>
              <w:rPr>
                <w:rFonts w:ascii="Times New Roman" w:eastAsia="Times New Roman" w:hAnsi="Times New Roman" w:cs="Times New Roman"/>
                <w:b/>
                <w:bCs/>
                <w:color w:val="FF0000"/>
                <w:sz w:val="26"/>
                <w:szCs w:val="26"/>
              </w:rPr>
            </w:pPr>
            <w:r w:rsidRPr="003C7AD3">
              <w:rPr>
                <w:rFonts w:ascii="Times New Roman" w:eastAsia="Times New Roman" w:hAnsi="Times New Roman" w:cs="Times New Roman"/>
                <w:b/>
                <w:bCs/>
                <w:color w:val="FF0000"/>
                <w:sz w:val="26"/>
                <w:szCs w:val="26"/>
              </w:rPr>
              <w:t>Đ</w:t>
            </w:r>
          </w:p>
        </w:tc>
        <w:tc>
          <w:tcPr>
            <w:tcW w:w="0" w:type="auto"/>
            <w:vAlign w:val="center"/>
            <w:hideMark/>
          </w:tcPr>
          <w:p w14:paraId="6FB3C866" w14:textId="77777777" w:rsidR="00276716" w:rsidRPr="003C7AD3" w:rsidRDefault="00276716" w:rsidP="00276716">
            <w:pPr>
              <w:jc w:val="center"/>
              <w:rPr>
                <w:rFonts w:ascii="Times New Roman" w:eastAsia="Times New Roman" w:hAnsi="Times New Roman" w:cs="Times New Roman"/>
                <w:b/>
                <w:bCs/>
                <w:color w:val="FF0000"/>
                <w:sz w:val="26"/>
                <w:szCs w:val="26"/>
              </w:rPr>
            </w:pPr>
          </w:p>
        </w:tc>
      </w:tr>
    </w:tbl>
    <w:p w14:paraId="4C5CB5A9" w14:textId="77777777" w:rsidR="00276716" w:rsidRPr="003C7AD3" w:rsidRDefault="00276716" w:rsidP="00276716">
      <w:pPr>
        <w:spacing w:after="0" w:line="240" w:lineRule="auto"/>
        <w:jc w:val="center"/>
        <w:rPr>
          <w:rFonts w:ascii="Times New Roman" w:hAnsi="Times New Roman" w:cs="Times New Roman"/>
          <w:b/>
          <w:bCs/>
          <w:color w:val="0070C0"/>
          <w:sz w:val="26"/>
          <w:szCs w:val="26"/>
        </w:rPr>
      </w:pPr>
      <w:r w:rsidRPr="003C7AD3">
        <w:rPr>
          <w:rFonts w:ascii="Times New Roman" w:hAnsi="Times New Roman" w:cs="Times New Roman"/>
          <w:b/>
          <w:bCs/>
          <w:color w:val="0070C0"/>
          <w:sz w:val="26"/>
          <w:szCs w:val="26"/>
        </w:rPr>
        <w:t>Hướng dẫn</w:t>
      </w:r>
    </w:p>
    <w:p w14:paraId="1BB1E5C5" w14:textId="77777777" w:rsidR="00276716" w:rsidRPr="00477217" w:rsidRDefault="00276716" w:rsidP="00276716">
      <w:pPr>
        <w:tabs>
          <w:tab w:val="left" w:pos="240"/>
          <w:tab w:val="left" w:pos="2620"/>
          <w:tab w:val="left" w:pos="5240"/>
          <w:tab w:val="left" w:pos="7860"/>
        </w:tabs>
        <w:spacing w:after="0" w:line="240" w:lineRule="auto"/>
        <w:rPr>
          <w:rFonts w:ascii="Times New Roman" w:hAnsi="Times New Roman" w:cs="Times New Roman"/>
          <w:b/>
          <w:sz w:val="26"/>
          <w:szCs w:val="26"/>
          <w:shd w:val="clear" w:color="auto" w:fill="FFFFFF"/>
        </w:rPr>
      </w:pPr>
      <w:r w:rsidRPr="00477217">
        <w:rPr>
          <w:rFonts w:ascii="Times New Roman" w:hAnsi="Times New Roman" w:cs="Times New Roman"/>
          <w:b/>
          <w:sz w:val="26"/>
          <w:szCs w:val="26"/>
          <w:shd w:val="clear" w:color="auto" w:fill="FFFFFF"/>
        </w:rPr>
        <w:t xml:space="preserve">a. </w:t>
      </w:r>
      <w:r w:rsidRPr="001765DF">
        <w:rPr>
          <w:rFonts w:ascii="Times New Roman" w:hAnsi="Times New Roman" w:cs="Times New Roman"/>
          <w:i/>
          <w:iCs/>
          <w:color w:val="C00000"/>
          <w:sz w:val="26"/>
          <w:szCs w:val="26"/>
          <w:shd w:val="clear" w:color="auto" w:fill="FFFFFF"/>
        </w:rPr>
        <w:t>1MeV = 1,6.10</w:t>
      </w:r>
      <w:r w:rsidRPr="001765DF">
        <w:rPr>
          <w:rFonts w:ascii="Times New Roman" w:hAnsi="Times New Roman" w:cs="Times New Roman"/>
          <w:i/>
          <w:iCs/>
          <w:color w:val="C00000"/>
          <w:sz w:val="26"/>
          <w:szCs w:val="26"/>
          <w:shd w:val="clear" w:color="auto" w:fill="FFFFFF"/>
          <w:vertAlign w:val="superscript"/>
        </w:rPr>
        <w:t xml:space="preserve">-13 </w:t>
      </w:r>
      <w:r w:rsidRPr="001765DF">
        <w:rPr>
          <w:rFonts w:ascii="Times New Roman" w:hAnsi="Times New Roman" w:cs="Times New Roman"/>
          <w:i/>
          <w:iCs/>
          <w:color w:val="C00000"/>
          <w:sz w:val="26"/>
          <w:szCs w:val="26"/>
          <w:shd w:val="clear" w:color="auto" w:fill="FFFFFF"/>
        </w:rPr>
        <w:t>J</w:t>
      </w:r>
      <w:r w:rsidRPr="001765DF">
        <w:rPr>
          <w:rFonts w:ascii="Times New Roman" w:hAnsi="Times New Roman" w:cs="Times New Roman"/>
          <w:i/>
          <w:iCs/>
          <w:color w:val="C00000"/>
          <w:sz w:val="26"/>
          <w:szCs w:val="26"/>
        </w:rPr>
        <w:t>.</w:t>
      </w:r>
    </w:p>
    <w:p w14:paraId="12C87416" w14:textId="77777777" w:rsidR="00276716" w:rsidRPr="00477217" w:rsidRDefault="00276716" w:rsidP="00276716">
      <w:pPr>
        <w:tabs>
          <w:tab w:val="left" w:pos="240"/>
          <w:tab w:val="left" w:pos="2620"/>
          <w:tab w:val="left" w:pos="5240"/>
          <w:tab w:val="left" w:pos="7860"/>
        </w:tabs>
        <w:spacing w:after="0" w:line="240" w:lineRule="auto"/>
        <w:rPr>
          <w:rFonts w:ascii="Times New Roman" w:hAnsi="Times New Roman" w:cs="Times New Roman"/>
          <w:sz w:val="26"/>
          <w:szCs w:val="26"/>
          <w:shd w:val="clear" w:color="auto" w:fill="FFFFFF"/>
        </w:rPr>
      </w:pPr>
      <w:r w:rsidRPr="00477217">
        <w:rPr>
          <w:rFonts w:ascii="Times New Roman" w:hAnsi="Times New Roman" w:cs="Times New Roman"/>
          <w:b/>
          <w:sz w:val="26"/>
          <w:szCs w:val="26"/>
          <w:shd w:val="clear" w:color="auto" w:fill="FFFFFF"/>
        </w:rPr>
        <w:t xml:space="preserve">b. </w:t>
      </w:r>
      <w:r w:rsidRPr="0056156D">
        <w:rPr>
          <w:rFonts w:ascii="Times New Roman" w:hAnsi="Times New Roman" w:cs="Times New Roman"/>
          <w:b/>
          <w:noProof/>
          <w:position w:val="-24"/>
          <w:sz w:val="26"/>
          <w:szCs w:val="26"/>
          <w:shd w:val="clear" w:color="auto" w:fill="FFFFFF"/>
          <w14:ligatures w14:val="standardContextual"/>
        </w:rPr>
        <w:object w:dxaOrig="5380" w:dyaOrig="620" w14:anchorId="3EBCDE88">
          <v:shape id="_x0000_i1045" type="#_x0000_t75" alt="" style="width:268.95pt;height:30.95pt;mso-width-percent:0;mso-height-percent:0;mso-width-percent:0;mso-height-percent:0" o:ole="">
            <v:imagedata r:id="rId63" o:title=""/>
          </v:shape>
          <o:OLEObject Type="Embed" ProgID="Equation.DSMT4" ShapeID="_x0000_i1045" DrawAspect="Content" ObjectID="_1801569321" r:id="rId64"/>
        </w:object>
      </w:r>
      <w:r w:rsidRPr="00477217">
        <w:rPr>
          <w:rFonts w:ascii="Cambria Math" w:eastAsia="Cambria Math" w:hAnsi="Cambria Math" w:cs="Cambria Math"/>
          <w:color w:val="FF0000"/>
          <w:sz w:val="26"/>
          <w:szCs w:val="26"/>
        </w:rPr>
        <w:t>⟹</w:t>
      </w:r>
      <w:r w:rsidRPr="00477217">
        <w:rPr>
          <w:rFonts w:ascii="Times New Roman" w:eastAsia="Cambria Math" w:hAnsi="Times New Roman" w:cs="Times New Roman"/>
          <w:color w:val="FF0000"/>
          <w:sz w:val="26"/>
          <w:szCs w:val="26"/>
        </w:rPr>
        <w:t xml:space="preserve"> </w:t>
      </w:r>
      <w:r w:rsidRPr="00477217">
        <w:rPr>
          <w:rFonts w:ascii="Times New Roman" w:hAnsi="Times New Roman" w:cs="Times New Roman"/>
          <w:b/>
          <w:bCs/>
          <w:color w:val="FF0000"/>
          <w:sz w:val="26"/>
          <w:szCs w:val="26"/>
        </w:rPr>
        <w:t>Đ</w:t>
      </w:r>
    </w:p>
    <w:p w14:paraId="2F1A2857" w14:textId="77777777" w:rsidR="00276716" w:rsidRPr="00477217" w:rsidRDefault="00276716" w:rsidP="00276716">
      <w:pPr>
        <w:tabs>
          <w:tab w:val="left" w:pos="240"/>
          <w:tab w:val="left" w:pos="2620"/>
          <w:tab w:val="left" w:pos="5240"/>
          <w:tab w:val="left" w:pos="7860"/>
        </w:tabs>
        <w:spacing w:after="0" w:line="240" w:lineRule="auto"/>
        <w:rPr>
          <w:rFonts w:ascii="Times New Roman" w:hAnsi="Times New Roman" w:cs="Times New Roman"/>
          <w:sz w:val="26"/>
          <w:szCs w:val="26"/>
          <w:shd w:val="clear" w:color="auto" w:fill="FFFFFF"/>
        </w:rPr>
      </w:pPr>
      <w:r w:rsidRPr="00477217">
        <w:rPr>
          <w:rFonts w:ascii="Times New Roman" w:hAnsi="Times New Roman" w:cs="Times New Roman"/>
          <w:b/>
          <w:sz w:val="26"/>
          <w:szCs w:val="26"/>
          <w:shd w:val="clear" w:color="auto" w:fill="FFFFFF"/>
        </w:rPr>
        <w:t xml:space="preserve">c. </w:t>
      </w:r>
      <w:r w:rsidRPr="0056156D">
        <w:rPr>
          <w:rFonts w:ascii="Times New Roman" w:hAnsi="Times New Roman" w:cs="Times New Roman"/>
          <w:b/>
          <w:noProof/>
          <w:position w:val="-24"/>
          <w:sz w:val="26"/>
          <w:szCs w:val="26"/>
          <w:shd w:val="clear" w:color="auto" w:fill="FFFFFF"/>
          <w14:ligatures w14:val="standardContextual"/>
        </w:rPr>
        <w:object w:dxaOrig="4599" w:dyaOrig="660" w14:anchorId="6EB1CC43">
          <v:shape id="_x0000_i1046" type="#_x0000_t75" alt="" style="width:229.7pt;height:33.3pt;mso-width-percent:0;mso-height-percent:0;mso-width-percent:0;mso-height-percent:0" o:ole="">
            <v:imagedata r:id="rId65" o:title=""/>
          </v:shape>
          <o:OLEObject Type="Embed" ProgID="Equation.DSMT4" ShapeID="_x0000_i1046" DrawAspect="Content" ObjectID="_1801569322" r:id="rId66"/>
        </w:object>
      </w:r>
      <w:r w:rsidRPr="00477217">
        <w:rPr>
          <w:rFonts w:ascii="Times New Roman" w:hAnsi="Times New Roman" w:cs="Times New Roman"/>
          <w:sz w:val="26"/>
          <w:szCs w:val="26"/>
          <w:shd w:val="clear" w:color="auto" w:fill="FFFFFF"/>
        </w:rPr>
        <w:t>hạt.</w:t>
      </w:r>
      <w:r w:rsidRPr="00477217">
        <w:rPr>
          <w:rFonts w:ascii="Times New Roman" w:eastAsia="Cambria Math" w:hAnsi="Times New Roman" w:cs="Times New Roman"/>
          <w:sz w:val="26"/>
          <w:szCs w:val="26"/>
        </w:rPr>
        <w:t xml:space="preserve"> </w:t>
      </w:r>
      <w:r w:rsidRPr="00477217">
        <w:rPr>
          <w:rFonts w:ascii="Cambria Math" w:eastAsia="Cambria Math" w:hAnsi="Cambria Math" w:cs="Cambria Math"/>
          <w:color w:val="FF0000"/>
          <w:sz w:val="26"/>
          <w:szCs w:val="26"/>
        </w:rPr>
        <w:t>⟹</w:t>
      </w:r>
      <w:r w:rsidRPr="00477217">
        <w:rPr>
          <w:rFonts w:ascii="Times New Roman" w:eastAsia="Cambria Math" w:hAnsi="Times New Roman" w:cs="Times New Roman"/>
          <w:color w:val="FF0000"/>
          <w:sz w:val="26"/>
          <w:szCs w:val="26"/>
        </w:rPr>
        <w:t xml:space="preserve"> </w:t>
      </w:r>
      <w:r w:rsidRPr="00477217">
        <w:rPr>
          <w:rFonts w:ascii="Times New Roman" w:hAnsi="Times New Roman" w:cs="Times New Roman"/>
          <w:b/>
          <w:bCs/>
          <w:color w:val="FF0000"/>
          <w:sz w:val="26"/>
          <w:szCs w:val="26"/>
        </w:rPr>
        <w:t>S</w:t>
      </w:r>
    </w:p>
    <w:p w14:paraId="198A5BDD" w14:textId="77777777" w:rsidR="00276716" w:rsidRPr="001765DF" w:rsidRDefault="00276716" w:rsidP="00276716">
      <w:pPr>
        <w:tabs>
          <w:tab w:val="left" w:pos="240"/>
          <w:tab w:val="left" w:pos="2620"/>
          <w:tab w:val="left" w:pos="5240"/>
          <w:tab w:val="left" w:pos="7860"/>
        </w:tabs>
        <w:spacing w:after="0" w:line="240" w:lineRule="auto"/>
        <w:rPr>
          <w:rFonts w:ascii="Times New Roman" w:hAnsi="Times New Roman" w:cs="Times New Roman"/>
          <w:i/>
          <w:iCs/>
          <w:color w:val="C00000"/>
          <w:sz w:val="26"/>
          <w:szCs w:val="26"/>
          <w:bdr w:val="none" w:sz="0" w:space="0" w:color="auto" w:frame="1"/>
          <w:shd w:val="clear" w:color="auto" w:fill="FFFFFF"/>
        </w:rPr>
      </w:pPr>
      <w:r w:rsidRPr="00477217">
        <w:rPr>
          <w:rFonts w:ascii="Times New Roman" w:hAnsi="Times New Roman" w:cs="Times New Roman"/>
          <w:b/>
          <w:sz w:val="26"/>
          <w:szCs w:val="26"/>
          <w:shd w:val="clear" w:color="auto" w:fill="FFFFFF"/>
        </w:rPr>
        <w:t xml:space="preserve">d. </w:t>
      </w:r>
      <w:r w:rsidRPr="001765DF">
        <w:rPr>
          <w:rFonts w:ascii="Times New Roman" w:hAnsi="Times New Roman" w:cs="Times New Roman"/>
          <w:i/>
          <w:iCs/>
          <w:color w:val="C00000"/>
          <w:sz w:val="26"/>
          <w:szCs w:val="26"/>
          <w:shd w:val="clear" w:color="auto" w:fill="FFFFFF"/>
        </w:rPr>
        <w:t xml:space="preserve">Năng lượng tỏa ra </w:t>
      </w:r>
      <w:r w:rsidRPr="001765DF">
        <w:rPr>
          <w:rFonts w:ascii="Times New Roman" w:hAnsi="Times New Roman" w:cs="Times New Roman"/>
          <w:i/>
          <w:iCs/>
          <w:color w:val="C00000"/>
          <w:sz w:val="26"/>
          <w:szCs w:val="26"/>
          <w:bdr w:val="none" w:sz="0" w:space="0" w:color="auto" w:frame="1"/>
          <w:shd w:val="clear" w:color="auto" w:fill="FFFFFF"/>
        </w:rPr>
        <w:t xml:space="preserve">trong 365 ngày là </w:t>
      </w:r>
      <w:r w:rsidRPr="001765DF">
        <w:rPr>
          <w:rFonts w:ascii="Times New Roman" w:hAnsi="Times New Roman" w:cs="Times New Roman"/>
          <w:i/>
          <w:iCs/>
          <w:noProof/>
          <w:color w:val="C00000"/>
          <w:position w:val="-10"/>
          <w:sz w:val="26"/>
          <w:szCs w:val="26"/>
          <w:bdr w:val="none" w:sz="0" w:space="0" w:color="auto" w:frame="1"/>
          <w:shd w:val="clear" w:color="auto" w:fill="FFFFFF"/>
          <w14:ligatures w14:val="standardContextual"/>
        </w:rPr>
        <w:object w:dxaOrig="4220" w:dyaOrig="360" w14:anchorId="35F623C5">
          <v:shape id="_x0000_i1047" type="#_x0000_t75" alt="" style="width:211.25pt;height:18.45pt;mso-width-percent:0;mso-height-percent:0;mso-width-percent:0;mso-height-percent:0" o:ole="">
            <v:imagedata r:id="rId67" o:title=""/>
          </v:shape>
          <o:OLEObject Type="Embed" ProgID="Equation.DSMT4" ShapeID="_x0000_i1047" DrawAspect="Content" ObjectID="_1801569323" r:id="rId68"/>
        </w:object>
      </w:r>
    </w:p>
    <w:p w14:paraId="6BF2E0FC" w14:textId="77777777" w:rsidR="00276716" w:rsidRPr="001765DF" w:rsidRDefault="00276716" w:rsidP="00276716">
      <w:pPr>
        <w:tabs>
          <w:tab w:val="left" w:pos="240"/>
          <w:tab w:val="left" w:pos="2620"/>
          <w:tab w:val="left" w:pos="5240"/>
          <w:tab w:val="left" w:pos="7860"/>
        </w:tabs>
        <w:spacing w:after="0" w:line="240" w:lineRule="auto"/>
        <w:rPr>
          <w:rFonts w:ascii="Times New Roman" w:hAnsi="Times New Roman" w:cs="Times New Roman"/>
          <w:i/>
          <w:iCs/>
          <w:color w:val="C00000"/>
          <w:sz w:val="26"/>
          <w:szCs w:val="26"/>
          <w:bdr w:val="none" w:sz="0" w:space="0" w:color="auto" w:frame="1"/>
          <w:shd w:val="clear" w:color="auto" w:fill="FFFFFF"/>
        </w:rPr>
      </w:pPr>
      <w:r w:rsidRPr="001765DF">
        <w:rPr>
          <w:rFonts w:ascii="Times New Roman" w:hAnsi="Times New Roman" w:cs="Times New Roman"/>
          <w:i/>
          <w:iCs/>
          <w:color w:val="C00000"/>
          <w:sz w:val="26"/>
          <w:szCs w:val="26"/>
          <w:bdr w:val="none" w:sz="0" w:space="0" w:color="auto" w:frame="1"/>
          <w:shd w:val="clear" w:color="auto" w:fill="FFFFFF"/>
        </w:rPr>
        <w:t>Năng lượng điện là</w:t>
      </w:r>
      <w:r w:rsidRPr="001765DF">
        <w:rPr>
          <w:rFonts w:ascii="Times New Roman" w:hAnsi="Times New Roman" w:cs="Times New Roman"/>
          <w:i/>
          <w:iCs/>
          <w:noProof/>
          <w:color w:val="C00000"/>
          <w:position w:val="-10"/>
          <w:sz w:val="26"/>
          <w:szCs w:val="26"/>
          <w:bdr w:val="none" w:sz="0" w:space="0" w:color="auto" w:frame="1"/>
          <w:shd w:val="clear" w:color="auto" w:fill="FFFFFF"/>
          <w14:ligatures w14:val="standardContextual"/>
        </w:rPr>
        <w:object w:dxaOrig="4000" w:dyaOrig="360" w14:anchorId="3EC7191A">
          <v:shape id="_x0000_i1048" type="#_x0000_t75" alt="" style="width:199.95pt;height:18.45pt;mso-width-percent:0;mso-height-percent:0;mso-width-percent:0;mso-height-percent:0" o:ole="">
            <v:imagedata r:id="rId69" o:title=""/>
          </v:shape>
          <o:OLEObject Type="Embed" ProgID="Equation.DSMT4" ShapeID="_x0000_i1048" DrawAspect="Content" ObjectID="_1801569324" r:id="rId70"/>
        </w:object>
      </w:r>
      <w:r w:rsidRPr="001765DF">
        <w:rPr>
          <w:rFonts w:ascii="Times New Roman" w:hAnsi="Times New Roman" w:cs="Times New Roman"/>
          <w:i/>
          <w:iCs/>
          <w:color w:val="C00000"/>
          <w:sz w:val="26"/>
          <w:szCs w:val="26"/>
          <w:bdr w:val="none" w:sz="0" w:space="0" w:color="auto" w:frame="1"/>
          <w:shd w:val="clear" w:color="auto" w:fill="FFFFFF"/>
        </w:rPr>
        <w:t>.</w:t>
      </w:r>
    </w:p>
    <w:p w14:paraId="5FAE0A1F" w14:textId="77777777" w:rsidR="00276716" w:rsidRPr="00477217" w:rsidRDefault="00276716" w:rsidP="00276716">
      <w:pPr>
        <w:tabs>
          <w:tab w:val="left" w:pos="240"/>
          <w:tab w:val="left" w:pos="2620"/>
          <w:tab w:val="left" w:pos="5240"/>
          <w:tab w:val="left" w:pos="7860"/>
        </w:tabs>
        <w:spacing w:after="0" w:line="240" w:lineRule="auto"/>
        <w:rPr>
          <w:rFonts w:ascii="Times New Roman" w:hAnsi="Times New Roman" w:cs="Times New Roman"/>
          <w:b/>
          <w:bCs/>
          <w:sz w:val="26"/>
          <w:szCs w:val="26"/>
        </w:rPr>
      </w:pPr>
      <w:r w:rsidRPr="001765DF">
        <w:rPr>
          <w:rFonts w:ascii="Times New Roman" w:hAnsi="Times New Roman" w:cs="Times New Roman"/>
          <w:i/>
          <w:iCs/>
          <w:color w:val="C00000"/>
          <w:sz w:val="26"/>
          <w:szCs w:val="26"/>
          <w:bdr w:val="none" w:sz="0" w:space="0" w:color="auto" w:frame="1"/>
          <w:shd w:val="clear" w:color="auto" w:fill="FFFFFF"/>
        </w:rPr>
        <w:t xml:space="preserve">Công suất phát điện của nhà máy là </w:t>
      </w:r>
      <w:r w:rsidRPr="001765DF">
        <w:rPr>
          <w:rFonts w:ascii="Times New Roman" w:hAnsi="Times New Roman" w:cs="Times New Roman"/>
          <w:i/>
          <w:iCs/>
          <w:noProof/>
          <w:color w:val="C00000"/>
          <w:position w:val="-24"/>
          <w:sz w:val="26"/>
          <w:szCs w:val="26"/>
          <w:bdr w:val="none" w:sz="0" w:space="0" w:color="auto" w:frame="1"/>
          <w:shd w:val="clear" w:color="auto" w:fill="FFFFFF"/>
          <w14:ligatures w14:val="standardContextual"/>
        </w:rPr>
        <w:object w:dxaOrig="3379" w:dyaOrig="660" w14:anchorId="771AE0CB">
          <v:shape id="_x0000_i1049" type="#_x0000_t75" alt="" style="width:169pt;height:33.3pt;mso-width-percent:0;mso-height-percent:0;mso-width-percent:0;mso-height-percent:0" o:ole="">
            <v:imagedata r:id="rId71" o:title=""/>
          </v:shape>
          <o:OLEObject Type="Embed" ProgID="Equation.DSMT4" ShapeID="_x0000_i1049" DrawAspect="Content" ObjectID="_1801569325" r:id="rId72"/>
        </w:object>
      </w:r>
    </w:p>
    <w:p w14:paraId="3E1532E5" w14:textId="77777777" w:rsidR="00276716" w:rsidRPr="001765DF" w:rsidRDefault="00276716" w:rsidP="00276716">
      <w:pPr>
        <w:spacing w:after="0" w:line="240" w:lineRule="auto"/>
        <w:jc w:val="both"/>
        <w:rPr>
          <w:rFonts w:ascii="Times New Roman" w:hAnsi="Times New Roman" w:cs="Times New Roman"/>
          <w:b/>
          <w:bCs/>
          <w:color w:val="7030A0"/>
          <w:sz w:val="26"/>
          <w:szCs w:val="26"/>
        </w:rPr>
      </w:pPr>
      <w:r w:rsidRPr="001765DF">
        <w:rPr>
          <w:rFonts w:ascii="Times New Roman" w:hAnsi="Times New Roman" w:cs="Times New Roman"/>
          <w:b/>
          <w:bCs/>
          <w:color w:val="7030A0"/>
          <w:sz w:val="26"/>
          <w:szCs w:val="26"/>
        </w:rPr>
        <w:t xml:space="preserve">PHẦN III. Câu trắc nghiệm trả lời ngắn </w:t>
      </w:r>
    </w:p>
    <w:p w14:paraId="4E4E5674" w14:textId="77777777" w:rsidR="00276716" w:rsidRPr="00705A9B" w:rsidRDefault="00276716" w:rsidP="00276716">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b/>
          <w:bCs/>
          <w:sz w:val="26"/>
          <w:szCs w:val="26"/>
        </w:rPr>
      </w:pPr>
      <w:r w:rsidRPr="00AB0001">
        <w:rPr>
          <w:rFonts w:ascii="Times New Roman" w:hAnsi="Times New Roman" w:cs="Times New Roman"/>
          <w:b/>
          <w:bCs/>
          <w:sz w:val="26"/>
          <w:szCs w:val="26"/>
        </w:rPr>
        <w:t>Sử dụng dữ kiện sau để giải từ câu 1 đến câu 3</w:t>
      </w:r>
    </w:p>
    <w:p w14:paraId="2E57831F" w14:textId="77777777" w:rsidR="00276716" w:rsidRDefault="00276716" w:rsidP="00276716">
      <w:pPr>
        <w:spacing w:after="0" w:line="240" w:lineRule="auto"/>
        <w:rPr>
          <w:rFonts w:ascii="Times New Roman" w:hAnsi="Times New Roman" w:cs="Times New Roman"/>
          <w:sz w:val="26"/>
          <w:szCs w:val="26"/>
        </w:rPr>
      </w:pPr>
      <w:r w:rsidRPr="00705A9B">
        <w:rPr>
          <w:rFonts w:ascii="Times New Roman" w:hAnsi="Times New Roman" w:cs="Times New Roman"/>
          <w:sz w:val="26"/>
          <w:szCs w:val="26"/>
        </w:rPr>
        <w:t>Một nhà máy điện hạt nhân có công suất phát điện</w:t>
      </w:r>
      <w:r>
        <w:rPr>
          <w:rFonts w:ascii="Times New Roman" w:hAnsi="Times New Roman" w:cs="Times New Roman"/>
          <w:sz w:val="26"/>
          <w:szCs w:val="26"/>
        </w:rPr>
        <w:t xml:space="preserve"> 182.10</w:t>
      </w:r>
      <w:r>
        <w:rPr>
          <w:rFonts w:ascii="Times New Roman" w:hAnsi="Times New Roman" w:cs="Times New Roman"/>
          <w:sz w:val="26"/>
          <w:szCs w:val="26"/>
          <w:vertAlign w:val="superscript"/>
        </w:rPr>
        <w:t>7</w:t>
      </w:r>
      <w:r>
        <w:rPr>
          <w:rFonts w:ascii="Times New Roman" w:hAnsi="Times New Roman" w:cs="Times New Roman"/>
          <w:sz w:val="26"/>
          <w:szCs w:val="26"/>
        </w:rPr>
        <w:t xml:space="preserve"> W</w:t>
      </w:r>
      <w:r w:rsidRPr="00705A9B">
        <w:rPr>
          <w:rFonts w:ascii="Times New Roman" w:hAnsi="Times New Roman" w:cs="Times New Roman"/>
          <w:sz w:val="26"/>
          <w:szCs w:val="26"/>
        </w:rPr>
        <w:t>, dùng năng lượng phân hạch của hạt nhân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5D2ED098">
          <v:shape id="_x0000_i1050" type="#_x0000_t75" alt="" style="width:23.8pt;height:19.65pt;mso-width-percent:0;mso-height-percent:0;mso-width-percent:0;mso-height-percent:0" o:ole="">
            <v:imagedata r:id="rId15" o:title=""/>
          </v:shape>
          <o:OLEObject Type="Embed" ProgID="Equation.DSMT4" ShapeID="_x0000_i1050" DrawAspect="Content" ObjectID="_1801569326" r:id="rId73"/>
        </w:object>
      </w:r>
      <w:r w:rsidRPr="00705A9B">
        <w:rPr>
          <w:rFonts w:ascii="Times New Roman" w:hAnsi="Times New Roman" w:cs="Times New Roman"/>
          <w:sz w:val="26"/>
          <w:szCs w:val="26"/>
        </w:rPr>
        <w:t>với hiệu suất</w:t>
      </w:r>
      <w:r>
        <w:rPr>
          <w:rFonts w:ascii="Times New Roman" w:hAnsi="Times New Roman" w:cs="Times New Roman"/>
          <w:sz w:val="26"/>
          <w:szCs w:val="26"/>
        </w:rPr>
        <w:t xml:space="preserve"> 30%</w:t>
      </w:r>
      <w:r w:rsidRPr="00705A9B">
        <w:rPr>
          <w:rFonts w:ascii="Times New Roman" w:hAnsi="Times New Roman" w:cs="Times New Roman"/>
          <w:sz w:val="26"/>
          <w:szCs w:val="26"/>
        </w:rPr>
        <w:t>. Trung bình mỗi hạt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68053301">
          <v:shape id="_x0000_i1051" type="#_x0000_t75" alt="" style="width:23.8pt;height:19.65pt;mso-width-percent:0;mso-height-percent:0;mso-width-percent:0;mso-height-percent:0" o:ole="">
            <v:imagedata r:id="rId15" o:title=""/>
          </v:shape>
          <o:OLEObject Type="Embed" ProgID="Equation.DSMT4" ShapeID="_x0000_i1051" DrawAspect="Content" ObjectID="_1801569327" r:id="rId74"/>
        </w:object>
      </w:r>
      <w:r w:rsidRPr="00705A9B">
        <w:rPr>
          <w:rFonts w:ascii="Times New Roman" w:hAnsi="Times New Roman" w:cs="Times New Roman"/>
          <w:sz w:val="26"/>
          <w:szCs w:val="26"/>
        </w:rPr>
        <w:t xml:space="preserve">phân hạch tỏa ra năng lượng </w:t>
      </w:r>
      <w:r>
        <w:rPr>
          <w:rFonts w:ascii="Times New Roman" w:hAnsi="Times New Roman" w:cs="Times New Roman"/>
          <w:sz w:val="26"/>
          <w:szCs w:val="26"/>
        </w:rPr>
        <w:t>200 MeV</w:t>
      </w:r>
      <w:r w:rsidRPr="00705A9B">
        <w:rPr>
          <w:rFonts w:ascii="Times New Roman" w:hAnsi="Times New Roman" w:cs="Times New Roman"/>
          <w:sz w:val="26"/>
          <w:szCs w:val="26"/>
        </w:rPr>
        <w:t xml:space="preserve">. </w:t>
      </w:r>
      <w:r>
        <w:rPr>
          <w:rFonts w:ascii="Times New Roman" w:hAnsi="Times New Roman" w:cs="Times New Roman"/>
          <w:sz w:val="26"/>
          <w:szCs w:val="26"/>
        </w:rPr>
        <w:t>Xét</w:t>
      </w:r>
      <w:r w:rsidRPr="00705A9B">
        <w:rPr>
          <w:rFonts w:ascii="Times New Roman" w:hAnsi="Times New Roman" w:cs="Times New Roman"/>
          <w:sz w:val="26"/>
          <w:szCs w:val="26"/>
        </w:rPr>
        <w:t xml:space="preserve"> trong</w:t>
      </w:r>
      <w:r>
        <w:rPr>
          <w:rFonts w:ascii="Times New Roman" w:hAnsi="Times New Roman" w:cs="Times New Roman"/>
          <w:sz w:val="26"/>
          <w:szCs w:val="26"/>
        </w:rPr>
        <w:t xml:space="preserve"> 365</w:t>
      </w:r>
      <w:r w:rsidRPr="00705A9B">
        <w:rPr>
          <w:rFonts w:ascii="Times New Roman" w:hAnsi="Times New Roman" w:cs="Times New Roman"/>
          <w:sz w:val="26"/>
          <w:szCs w:val="26"/>
        </w:rPr>
        <w:t xml:space="preserve"> ngày hoạt động</w:t>
      </w:r>
      <w:r>
        <w:rPr>
          <w:rFonts w:ascii="Times New Roman" w:hAnsi="Times New Roman" w:cs="Times New Roman"/>
          <w:sz w:val="26"/>
          <w:szCs w:val="26"/>
        </w:rPr>
        <w:t>.</w:t>
      </w:r>
    </w:p>
    <w:p w14:paraId="6E4E1413" w14:textId="77777777" w:rsidR="00276716" w:rsidRPr="00635AA7" w:rsidRDefault="00276716" w:rsidP="00276716">
      <w:pPr>
        <w:spacing w:after="0" w:line="240" w:lineRule="auto"/>
        <w:ind w:right="48"/>
        <w:jc w:val="both"/>
        <w:rPr>
          <w:rFonts w:ascii="Times New Roman" w:hAnsi="Times New Roman" w:cs="Times New Roman"/>
          <w:bCs/>
          <w:i/>
          <w:iCs/>
          <w:sz w:val="26"/>
          <w:szCs w:val="26"/>
        </w:rPr>
      </w:pPr>
      <w:r w:rsidRPr="001765DF">
        <w:rPr>
          <w:rFonts w:ascii="Times New Roman" w:hAnsi="Times New Roman" w:cs="Times New Roman"/>
          <w:b/>
          <w:bCs/>
          <w:sz w:val="26"/>
          <w:szCs w:val="26"/>
        </w:rPr>
        <w:t xml:space="preserve">Câu 1. </w:t>
      </w:r>
      <w:r w:rsidRPr="001765DF">
        <w:rPr>
          <w:rFonts w:ascii="Times New Roman" w:hAnsi="Times New Roman" w:cs="Times New Roman"/>
          <w:bCs/>
          <w:sz w:val="26"/>
          <w:szCs w:val="26"/>
        </w:rPr>
        <w:t xml:space="preserve">Năng </w:t>
      </w:r>
      <w:r w:rsidRPr="00635AA7">
        <w:rPr>
          <w:rFonts w:ascii="Times New Roman" w:hAnsi="Times New Roman" w:cs="Times New Roman"/>
          <w:bCs/>
          <w:sz w:val="26"/>
          <w:szCs w:val="26"/>
        </w:rPr>
        <w:t>lượng phân hạch cần để chuyển hóa thành điện năng là</w:t>
      </w:r>
      <w:r>
        <w:rPr>
          <w:rFonts w:ascii="Times New Roman" w:hAnsi="Times New Roman" w:cs="Times New Roman"/>
          <w:bCs/>
          <w:sz w:val="26"/>
          <w:szCs w:val="26"/>
        </w:rPr>
        <w:t xml:space="preserve"> </w:t>
      </w:r>
      <w:r w:rsidRPr="00635AA7">
        <w:rPr>
          <w:rFonts w:ascii="Times New Roman" w:hAnsi="Times New Roman" w:cs="Times New Roman"/>
          <w:bCs/>
          <w:sz w:val="26"/>
          <w:szCs w:val="26"/>
        </w:rPr>
        <w:t xml:space="preserve"> </w:t>
      </w:r>
      <w:r w:rsidRPr="002F15B4">
        <w:rPr>
          <w:rFonts w:ascii="Times New Roman" w:hAnsi="Times New Roman" w:cs="Times New Roman"/>
          <w:bCs/>
          <w:i/>
          <w:iCs/>
          <w:sz w:val="26"/>
          <w:szCs w:val="26"/>
        </w:rPr>
        <w:t>x.10</w:t>
      </w:r>
      <w:r w:rsidRPr="002F15B4">
        <w:rPr>
          <w:rFonts w:ascii="Times New Roman" w:hAnsi="Times New Roman" w:cs="Times New Roman"/>
          <w:bCs/>
          <w:i/>
          <w:iCs/>
          <w:sz w:val="26"/>
          <w:szCs w:val="26"/>
          <w:vertAlign w:val="superscript"/>
        </w:rPr>
        <w:t>17</w:t>
      </w:r>
      <w:r w:rsidRPr="002F15B4">
        <w:rPr>
          <w:rFonts w:ascii="Times New Roman" w:hAnsi="Times New Roman" w:cs="Times New Roman"/>
          <w:bCs/>
          <w:i/>
          <w:iCs/>
          <w:sz w:val="26"/>
          <w:szCs w:val="26"/>
        </w:rPr>
        <w:t xml:space="preserve"> J</w:t>
      </w:r>
      <w:r w:rsidRPr="00635AA7">
        <w:rPr>
          <w:rFonts w:ascii="Times New Roman" w:hAnsi="Times New Roman" w:cs="Times New Roman"/>
          <w:bCs/>
          <w:sz w:val="26"/>
          <w:szCs w:val="26"/>
        </w:rPr>
        <w:t xml:space="preserve">. Giá trị của </w:t>
      </w:r>
      <w:r w:rsidRPr="002F15B4">
        <w:rPr>
          <w:rFonts w:ascii="Times New Roman" w:hAnsi="Times New Roman" w:cs="Times New Roman"/>
          <w:bCs/>
          <w:i/>
          <w:iCs/>
          <w:sz w:val="26"/>
          <w:szCs w:val="26"/>
        </w:rPr>
        <w:t xml:space="preserve">x </w:t>
      </w:r>
      <w:r w:rsidRPr="00635AA7">
        <w:rPr>
          <w:rFonts w:ascii="Times New Roman" w:hAnsi="Times New Roman" w:cs="Times New Roman"/>
          <w:bCs/>
          <w:sz w:val="26"/>
          <w:szCs w:val="26"/>
        </w:rPr>
        <w:t xml:space="preserve">là bao nhiêu? </w:t>
      </w:r>
      <w:r w:rsidRPr="009E5E75">
        <w:rPr>
          <w:rFonts w:ascii="Times New Roman" w:hAnsi="Times New Roman" w:cs="Times New Roman"/>
          <w:bCs/>
          <w:i/>
          <w:iCs/>
          <w:sz w:val="26"/>
          <w:szCs w:val="26"/>
        </w:rPr>
        <w:t>(</w:t>
      </w:r>
      <w:r w:rsidRPr="00635AA7">
        <w:rPr>
          <w:rFonts w:ascii="Times New Roman" w:hAnsi="Times New Roman" w:cs="Times New Roman"/>
          <w:bCs/>
          <w:i/>
          <w:iCs/>
          <w:sz w:val="26"/>
          <w:szCs w:val="26"/>
        </w:rPr>
        <w:t>Kết quả làm tròn đến 3 chữ số có nghĩa)</w:t>
      </w:r>
      <w:r>
        <w:rPr>
          <w:rFonts w:ascii="Times New Roman" w:hAnsi="Times New Roman" w:cs="Times New Roman"/>
          <w:bCs/>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6D6995" w14:paraId="7EE7B7C3" w14:textId="77777777" w:rsidTr="00744918">
        <w:trPr>
          <w:trHeight w:val="359"/>
        </w:trPr>
        <w:tc>
          <w:tcPr>
            <w:tcW w:w="1274" w:type="dxa"/>
          </w:tcPr>
          <w:p w14:paraId="4465189C" w14:textId="77777777" w:rsidR="00276716" w:rsidRPr="006D6995" w:rsidRDefault="00276716" w:rsidP="00276716">
            <w:pPr>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756DEE50" w14:textId="77777777" w:rsidR="00276716" w:rsidRPr="006D699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426" w:type="dxa"/>
          </w:tcPr>
          <w:p w14:paraId="155C6482" w14:textId="77777777" w:rsidR="00276716" w:rsidRPr="006D699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14888301" w14:textId="77777777" w:rsidR="00276716" w:rsidRPr="006D699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9</w:t>
            </w:r>
          </w:p>
        </w:tc>
        <w:tc>
          <w:tcPr>
            <w:tcW w:w="350" w:type="dxa"/>
          </w:tcPr>
          <w:p w14:paraId="5416848B" w14:textId="77777777" w:rsidR="00276716" w:rsidRPr="006D699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r>
    </w:tbl>
    <w:p w14:paraId="1A81A9EE" w14:textId="77777777" w:rsidR="00276716" w:rsidRPr="001765DF" w:rsidRDefault="00276716" w:rsidP="00276716">
      <w:pPr>
        <w:spacing w:after="0" w:line="240" w:lineRule="auto"/>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7B60CD20" w14:textId="77777777" w:rsidR="00276716" w:rsidRDefault="00276716" w:rsidP="00276716">
      <w:pPr>
        <w:spacing w:after="0" w:line="240" w:lineRule="auto"/>
        <w:rPr>
          <w:rFonts w:ascii="Times New Roman" w:hAnsi="Times New Roman" w:cs="Times New Roman"/>
          <w:bCs/>
          <w:i/>
          <w:iCs/>
          <w:color w:val="C00000"/>
          <w:sz w:val="26"/>
          <w:szCs w:val="26"/>
        </w:rPr>
      </w:pPr>
      <w:r w:rsidRPr="002F15B4">
        <w:rPr>
          <w:rFonts w:ascii="Times New Roman" w:hAnsi="Times New Roman" w:cs="Times New Roman"/>
          <w:bCs/>
          <w:i/>
          <w:iCs/>
          <w:color w:val="C00000"/>
          <w:sz w:val="26"/>
          <w:szCs w:val="26"/>
        </w:rPr>
        <w:t>A = (182.10</w:t>
      </w:r>
      <w:r w:rsidRPr="002F15B4">
        <w:rPr>
          <w:rFonts w:ascii="Times New Roman" w:hAnsi="Times New Roman" w:cs="Times New Roman"/>
          <w:bCs/>
          <w:i/>
          <w:iCs/>
          <w:color w:val="C00000"/>
          <w:sz w:val="26"/>
          <w:szCs w:val="26"/>
          <w:vertAlign w:val="superscript"/>
        </w:rPr>
        <w:t>7</w:t>
      </w:r>
      <w:r w:rsidRPr="002F15B4">
        <w:rPr>
          <w:rFonts w:ascii="Times New Roman" w:hAnsi="Times New Roman" w:cs="Times New Roman"/>
          <w:bCs/>
          <w:i/>
          <w:iCs/>
          <w:color w:val="C00000"/>
          <w:sz w:val="26"/>
          <w:szCs w:val="26"/>
        </w:rPr>
        <w:t xml:space="preserve">.365.3600).0,3 </w:t>
      </w:r>
      <w:r w:rsidRPr="0056156D">
        <w:rPr>
          <w:rFonts w:ascii="Times New Roman" w:hAnsi="Times New Roman" w:cs="Times New Roman"/>
          <w:bCs/>
          <w:i/>
          <w:iCs/>
          <w:noProof/>
          <w:color w:val="C00000"/>
          <w:position w:val="-4"/>
          <w:sz w:val="26"/>
          <w:szCs w:val="26"/>
          <w14:ligatures w14:val="standardContextual"/>
        </w:rPr>
        <w:object w:dxaOrig="200" w:dyaOrig="200" w14:anchorId="2A829AC3">
          <v:shape id="_x0000_i1052" type="#_x0000_t75" alt="" style="width:10.1pt;height:10.1pt;mso-width-percent:0;mso-height-percent:0;mso-width-percent:0;mso-height-percent:0" o:ole="">
            <v:imagedata r:id="rId75" o:title=""/>
          </v:shape>
          <o:OLEObject Type="Embed" ProgID="Equation.DSMT4" ShapeID="_x0000_i1052" DrawAspect="Content" ObjectID="_1801569328" r:id="rId76"/>
        </w:object>
      </w:r>
      <w:r w:rsidRPr="002F15B4">
        <w:rPr>
          <w:rFonts w:ascii="Times New Roman" w:hAnsi="Times New Roman" w:cs="Times New Roman"/>
          <w:bCs/>
          <w:i/>
          <w:iCs/>
          <w:color w:val="C00000"/>
          <w:sz w:val="26"/>
          <w:szCs w:val="26"/>
        </w:rPr>
        <w:t>1,91.10</w:t>
      </w:r>
      <w:r w:rsidRPr="002F15B4">
        <w:rPr>
          <w:rFonts w:ascii="Times New Roman" w:hAnsi="Times New Roman" w:cs="Times New Roman"/>
          <w:bCs/>
          <w:i/>
          <w:iCs/>
          <w:color w:val="C00000"/>
          <w:sz w:val="26"/>
          <w:szCs w:val="26"/>
          <w:vertAlign w:val="superscript"/>
        </w:rPr>
        <w:t>17</w:t>
      </w:r>
      <w:r w:rsidRPr="002F15B4">
        <w:rPr>
          <w:rFonts w:ascii="Times New Roman" w:hAnsi="Times New Roman" w:cs="Times New Roman"/>
          <w:bCs/>
          <w:i/>
          <w:iCs/>
          <w:color w:val="C00000"/>
          <w:sz w:val="26"/>
          <w:szCs w:val="26"/>
        </w:rPr>
        <w:t xml:space="preserve"> J</w:t>
      </w:r>
    </w:p>
    <w:p w14:paraId="4BAA3145" w14:textId="77777777" w:rsidR="00276716" w:rsidRPr="009E5E75" w:rsidRDefault="00276716" w:rsidP="00276716">
      <w:pPr>
        <w:spacing w:after="0" w:line="240" w:lineRule="auto"/>
        <w:ind w:right="48"/>
        <w:jc w:val="both"/>
        <w:rPr>
          <w:rFonts w:ascii="Times New Roman" w:hAnsi="Times New Roman" w:cs="Times New Roman"/>
          <w:bCs/>
          <w:i/>
          <w:iCs/>
          <w:color w:val="C00000"/>
          <w:sz w:val="26"/>
          <w:szCs w:val="26"/>
        </w:rPr>
      </w:pPr>
      <w:r w:rsidRPr="001765DF">
        <w:rPr>
          <w:rFonts w:ascii="Times New Roman" w:hAnsi="Times New Roman" w:cs="Times New Roman"/>
          <w:b/>
          <w:bCs/>
          <w:sz w:val="26"/>
          <w:szCs w:val="26"/>
        </w:rPr>
        <w:t xml:space="preserve">Câu 2. </w:t>
      </w:r>
      <w:r w:rsidRPr="001765DF">
        <w:rPr>
          <w:rFonts w:ascii="Times New Roman" w:hAnsi="Times New Roman" w:cs="Times New Roman"/>
          <w:sz w:val="26"/>
          <w:szCs w:val="26"/>
          <w:lang w:val="nl-NL"/>
        </w:rPr>
        <w:t xml:space="preserve">Số </w:t>
      </w:r>
      <w:r w:rsidRPr="009E5E75">
        <w:rPr>
          <w:rFonts w:ascii="Times New Roman" w:hAnsi="Times New Roman" w:cs="Times New Roman"/>
          <w:sz w:val="26"/>
          <w:szCs w:val="26"/>
          <w:lang w:val="nl-NL"/>
        </w:rPr>
        <w:t xml:space="preserve">hạt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6F77E5CE">
          <v:shape id="_x0000_i1053" type="#_x0000_t75" alt="" style="width:23.8pt;height:19.65pt;mso-width-percent:0;mso-height-percent:0;mso-width-percent:0;mso-height-percent:0" o:ole="">
            <v:imagedata r:id="rId15" o:title=""/>
          </v:shape>
          <o:OLEObject Type="Embed" ProgID="Equation.DSMT4" ShapeID="_x0000_i1053" DrawAspect="Content" ObjectID="_1801569329" r:id="rId77"/>
        </w:object>
      </w:r>
      <w:r w:rsidRPr="009E5E75">
        <w:rPr>
          <w:rFonts w:ascii="Times New Roman" w:hAnsi="Times New Roman" w:cs="Times New Roman"/>
          <w:color w:val="333333"/>
          <w:sz w:val="26"/>
          <w:szCs w:val="26"/>
          <w:bdr w:val="none" w:sz="0" w:space="0" w:color="auto" w:frame="1"/>
          <w:shd w:val="clear" w:color="auto" w:fill="FFFFFF"/>
        </w:rPr>
        <w:t xml:space="preserve">cần cung cấp là </w:t>
      </w:r>
      <w:r w:rsidRPr="009E5E75">
        <w:rPr>
          <w:rFonts w:ascii="Times New Roman" w:hAnsi="Times New Roman" w:cs="Times New Roman"/>
          <w:i/>
          <w:iCs/>
          <w:color w:val="333333"/>
          <w:sz w:val="26"/>
          <w:szCs w:val="26"/>
          <w:bdr w:val="none" w:sz="0" w:space="0" w:color="auto" w:frame="1"/>
          <w:shd w:val="clear" w:color="auto" w:fill="FFFFFF"/>
        </w:rPr>
        <w:t>y.10</w:t>
      </w:r>
      <w:r w:rsidRPr="009E5E75">
        <w:rPr>
          <w:rFonts w:ascii="Times New Roman" w:hAnsi="Times New Roman" w:cs="Times New Roman"/>
          <w:i/>
          <w:iCs/>
          <w:color w:val="333333"/>
          <w:sz w:val="26"/>
          <w:szCs w:val="26"/>
          <w:bdr w:val="none" w:sz="0" w:space="0" w:color="auto" w:frame="1"/>
          <w:shd w:val="clear" w:color="auto" w:fill="FFFFFF"/>
          <w:vertAlign w:val="superscript"/>
        </w:rPr>
        <w:t>27</w:t>
      </w:r>
      <w:r w:rsidRPr="009E5E75">
        <w:rPr>
          <w:rFonts w:ascii="Times New Roman" w:hAnsi="Times New Roman" w:cs="Times New Roman"/>
          <w:color w:val="333333"/>
          <w:sz w:val="26"/>
          <w:szCs w:val="26"/>
          <w:bdr w:val="none" w:sz="0" w:space="0" w:color="auto" w:frame="1"/>
          <w:shd w:val="clear" w:color="auto" w:fill="FFFFFF"/>
        </w:rPr>
        <w:t xml:space="preserve"> hạt. Giá trị của </w:t>
      </w:r>
      <w:r w:rsidRPr="009E5E75">
        <w:rPr>
          <w:rFonts w:ascii="Times New Roman" w:hAnsi="Times New Roman" w:cs="Times New Roman"/>
          <w:i/>
          <w:iCs/>
          <w:color w:val="333333"/>
          <w:sz w:val="26"/>
          <w:szCs w:val="26"/>
          <w:bdr w:val="none" w:sz="0" w:space="0" w:color="auto" w:frame="1"/>
          <w:shd w:val="clear" w:color="auto" w:fill="FFFFFF"/>
        </w:rPr>
        <w:t>y</w:t>
      </w:r>
      <w:r w:rsidRPr="009E5E75">
        <w:rPr>
          <w:rFonts w:ascii="Times New Roman" w:hAnsi="Times New Roman" w:cs="Times New Roman"/>
          <w:color w:val="333333"/>
          <w:sz w:val="26"/>
          <w:szCs w:val="26"/>
          <w:bdr w:val="none" w:sz="0" w:space="0" w:color="auto" w:frame="1"/>
          <w:shd w:val="clear" w:color="auto" w:fill="FFFFFF"/>
        </w:rPr>
        <w:t xml:space="preserve"> là bao nhiêu? </w:t>
      </w:r>
      <w:r w:rsidRPr="009E5E75">
        <w:rPr>
          <w:rFonts w:ascii="Times New Roman" w:hAnsi="Times New Roman" w:cs="Times New Roman"/>
          <w:bCs/>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9E5E75" w14:paraId="2E28A9F3" w14:textId="77777777" w:rsidTr="00744918">
        <w:trPr>
          <w:trHeight w:val="359"/>
        </w:trPr>
        <w:tc>
          <w:tcPr>
            <w:tcW w:w="1274" w:type="dxa"/>
          </w:tcPr>
          <w:p w14:paraId="5B310C97" w14:textId="77777777" w:rsidR="00276716" w:rsidRPr="009E5E75" w:rsidRDefault="00276716" w:rsidP="00276716">
            <w:pPr>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03BCE59C" w14:textId="77777777" w:rsidR="00276716" w:rsidRPr="009E5E75" w:rsidRDefault="00276716" w:rsidP="00276716">
            <w:pPr>
              <w:rPr>
                <w:rFonts w:ascii="Times New Roman" w:hAnsi="Times New Roman" w:cs="Times New Roman"/>
                <w:b/>
                <w:bCs/>
                <w:color w:val="FF0000"/>
                <w:sz w:val="26"/>
                <w:szCs w:val="26"/>
              </w:rPr>
            </w:pPr>
            <w:r w:rsidRPr="009E5E75">
              <w:rPr>
                <w:rFonts w:ascii="Times New Roman" w:hAnsi="Times New Roman" w:cs="Times New Roman"/>
                <w:b/>
                <w:bCs/>
                <w:color w:val="FF0000"/>
                <w:sz w:val="26"/>
                <w:szCs w:val="26"/>
              </w:rPr>
              <w:t>5</w:t>
            </w:r>
          </w:p>
        </w:tc>
        <w:tc>
          <w:tcPr>
            <w:tcW w:w="426" w:type="dxa"/>
          </w:tcPr>
          <w:p w14:paraId="00C1429B" w14:textId="77777777" w:rsidR="00276716" w:rsidRPr="009E5E75" w:rsidRDefault="00276716" w:rsidP="00276716">
            <w:pPr>
              <w:rPr>
                <w:rFonts w:ascii="Times New Roman" w:hAnsi="Times New Roman" w:cs="Times New Roman"/>
                <w:b/>
                <w:bCs/>
                <w:color w:val="FF0000"/>
                <w:sz w:val="26"/>
                <w:szCs w:val="26"/>
              </w:rPr>
            </w:pPr>
            <w:r w:rsidRPr="009E5E75">
              <w:rPr>
                <w:rFonts w:ascii="Times New Roman" w:hAnsi="Times New Roman" w:cs="Times New Roman"/>
                <w:b/>
                <w:bCs/>
                <w:color w:val="FF0000"/>
                <w:sz w:val="26"/>
                <w:szCs w:val="26"/>
              </w:rPr>
              <w:t>,</w:t>
            </w:r>
          </w:p>
        </w:tc>
        <w:tc>
          <w:tcPr>
            <w:tcW w:w="425" w:type="dxa"/>
          </w:tcPr>
          <w:p w14:paraId="1124D8E0" w14:textId="77777777" w:rsidR="00276716" w:rsidRPr="009E5E75" w:rsidRDefault="00276716" w:rsidP="00276716">
            <w:pPr>
              <w:rPr>
                <w:rFonts w:ascii="Times New Roman" w:hAnsi="Times New Roman" w:cs="Times New Roman"/>
                <w:b/>
                <w:bCs/>
                <w:color w:val="FF0000"/>
                <w:sz w:val="26"/>
                <w:szCs w:val="26"/>
              </w:rPr>
            </w:pPr>
            <w:r w:rsidRPr="009E5E75">
              <w:rPr>
                <w:rFonts w:ascii="Times New Roman" w:hAnsi="Times New Roman" w:cs="Times New Roman"/>
                <w:b/>
                <w:bCs/>
                <w:color w:val="FF0000"/>
                <w:sz w:val="26"/>
                <w:szCs w:val="26"/>
              </w:rPr>
              <w:t>9</w:t>
            </w:r>
          </w:p>
        </w:tc>
        <w:tc>
          <w:tcPr>
            <w:tcW w:w="350" w:type="dxa"/>
          </w:tcPr>
          <w:p w14:paraId="4DA0D56E" w14:textId="77777777" w:rsidR="00276716" w:rsidRPr="009E5E75" w:rsidRDefault="00276716" w:rsidP="00276716">
            <w:pPr>
              <w:rPr>
                <w:rFonts w:ascii="Times New Roman" w:hAnsi="Times New Roman" w:cs="Times New Roman"/>
                <w:b/>
                <w:bCs/>
                <w:color w:val="FF0000"/>
                <w:sz w:val="26"/>
                <w:szCs w:val="26"/>
              </w:rPr>
            </w:pPr>
            <w:r w:rsidRPr="009E5E75">
              <w:rPr>
                <w:rFonts w:ascii="Times New Roman" w:hAnsi="Times New Roman" w:cs="Times New Roman"/>
                <w:b/>
                <w:bCs/>
                <w:color w:val="FF0000"/>
                <w:sz w:val="26"/>
                <w:szCs w:val="26"/>
              </w:rPr>
              <w:t>7</w:t>
            </w:r>
          </w:p>
        </w:tc>
      </w:tr>
    </w:tbl>
    <w:p w14:paraId="690CAE49" w14:textId="77777777" w:rsidR="00276716" w:rsidRPr="001765DF" w:rsidRDefault="00276716" w:rsidP="00276716">
      <w:pPr>
        <w:spacing w:after="0" w:line="240" w:lineRule="auto"/>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26870CA6" w14:textId="77777777" w:rsidR="00276716" w:rsidRPr="009E5E75" w:rsidRDefault="00276716" w:rsidP="00276716">
      <w:pPr>
        <w:spacing w:after="0" w:line="240" w:lineRule="auto"/>
        <w:rPr>
          <w:rFonts w:ascii="Times New Roman" w:hAnsi="Times New Roman" w:cs="Times New Roman"/>
          <w:bCs/>
          <w:i/>
          <w:iCs/>
          <w:color w:val="C00000"/>
          <w:sz w:val="26"/>
          <w:szCs w:val="26"/>
        </w:rPr>
      </w:pPr>
      <w:r w:rsidRPr="009E5E75">
        <w:rPr>
          <w:rFonts w:ascii="Times New Roman" w:hAnsi="Times New Roman" w:cs="Times New Roman"/>
          <w:bCs/>
          <w:i/>
          <w:iCs/>
          <w:color w:val="C00000"/>
          <w:sz w:val="26"/>
          <w:szCs w:val="26"/>
        </w:rPr>
        <w:t xml:space="preserve">Số hạt </w:t>
      </w:r>
      <w:r>
        <w:rPr>
          <w:rFonts w:ascii="Times New Roman" w:hAnsi="Times New Roman" w:cs="Times New Roman"/>
          <w:bCs/>
          <w:i/>
          <w:iCs/>
          <w:color w:val="C00000"/>
          <w:sz w:val="26"/>
          <w:szCs w:val="26"/>
        </w:rPr>
        <w:t xml:space="preserve">U cần cung cấp </w:t>
      </w:r>
      <w:r w:rsidRPr="009E5E75">
        <w:rPr>
          <w:rFonts w:ascii="Times New Roman" w:hAnsi="Times New Roman" w:cs="Times New Roman"/>
          <w:bCs/>
          <w:i/>
          <w:iCs/>
          <w:color w:val="C00000"/>
          <w:sz w:val="26"/>
          <w:szCs w:val="26"/>
        </w:rPr>
        <w:t>là (1,91.10</w:t>
      </w:r>
      <w:r w:rsidRPr="009E5E75">
        <w:rPr>
          <w:rFonts w:ascii="Times New Roman" w:hAnsi="Times New Roman" w:cs="Times New Roman"/>
          <w:bCs/>
          <w:i/>
          <w:iCs/>
          <w:color w:val="C00000"/>
          <w:sz w:val="26"/>
          <w:szCs w:val="26"/>
          <w:vertAlign w:val="superscript"/>
        </w:rPr>
        <w:t>17</w:t>
      </w:r>
      <w:r w:rsidRPr="009E5E75">
        <w:rPr>
          <w:rFonts w:ascii="Times New Roman" w:hAnsi="Times New Roman" w:cs="Times New Roman"/>
          <w:bCs/>
          <w:i/>
          <w:iCs/>
          <w:color w:val="C00000"/>
          <w:sz w:val="26"/>
          <w:szCs w:val="26"/>
        </w:rPr>
        <w:t>)/(200.1,6.10</w:t>
      </w:r>
      <w:r w:rsidRPr="009E5E75">
        <w:rPr>
          <w:rFonts w:ascii="Times New Roman" w:hAnsi="Times New Roman" w:cs="Times New Roman"/>
          <w:bCs/>
          <w:i/>
          <w:iCs/>
          <w:color w:val="C00000"/>
          <w:sz w:val="26"/>
          <w:szCs w:val="26"/>
          <w:vertAlign w:val="superscript"/>
        </w:rPr>
        <w:t>-13</w:t>
      </w:r>
      <w:r w:rsidRPr="009E5E75">
        <w:rPr>
          <w:rFonts w:ascii="Times New Roman" w:hAnsi="Times New Roman" w:cs="Times New Roman"/>
          <w:bCs/>
          <w:i/>
          <w:iCs/>
          <w:color w:val="C00000"/>
          <w:sz w:val="26"/>
          <w:szCs w:val="26"/>
        </w:rPr>
        <w:t>)</w:t>
      </w:r>
      <w:r w:rsidRPr="0056156D">
        <w:rPr>
          <w:rFonts w:ascii="Times New Roman" w:hAnsi="Times New Roman" w:cs="Times New Roman"/>
          <w:bCs/>
          <w:i/>
          <w:iCs/>
          <w:noProof/>
          <w:color w:val="C00000"/>
          <w:position w:val="-4"/>
          <w:sz w:val="26"/>
          <w:szCs w:val="26"/>
          <w14:ligatures w14:val="standardContextual"/>
        </w:rPr>
        <w:object w:dxaOrig="200" w:dyaOrig="200" w14:anchorId="65B80E2A">
          <v:shape id="_x0000_i1054" type="#_x0000_t75" alt="" style="width:10.1pt;height:10.1pt;mso-width-percent:0;mso-height-percent:0;mso-width-percent:0;mso-height-percent:0" o:ole="">
            <v:imagedata r:id="rId75" o:title=""/>
          </v:shape>
          <o:OLEObject Type="Embed" ProgID="Equation.DSMT4" ShapeID="_x0000_i1054" DrawAspect="Content" ObjectID="_1801569330" r:id="rId78"/>
        </w:object>
      </w:r>
      <w:r w:rsidRPr="009E5E75">
        <w:rPr>
          <w:rFonts w:ascii="Times New Roman" w:hAnsi="Times New Roman" w:cs="Times New Roman"/>
          <w:bCs/>
          <w:i/>
          <w:iCs/>
          <w:color w:val="C00000"/>
          <w:sz w:val="26"/>
          <w:szCs w:val="26"/>
        </w:rPr>
        <w:t>5,97.10</w:t>
      </w:r>
      <w:r w:rsidRPr="009E5E75">
        <w:rPr>
          <w:rFonts w:ascii="Times New Roman" w:hAnsi="Times New Roman" w:cs="Times New Roman"/>
          <w:bCs/>
          <w:i/>
          <w:iCs/>
          <w:color w:val="C00000"/>
          <w:sz w:val="26"/>
          <w:szCs w:val="26"/>
          <w:vertAlign w:val="superscript"/>
        </w:rPr>
        <w:t>27</w:t>
      </w:r>
      <w:r w:rsidRPr="009E5E75">
        <w:rPr>
          <w:rFonts w:ascii="Times New Roman" w:hAnsi="Times New Roman" w:cs="Times New Roman"/>
          <w:bCs/>
          <w:i/>
          <w:iCs/>
          <w:color w:val="C00000"/>
          <w:sz w:val="26"/>
          <w:szCs w:val="26"/>
        </w:rPr>
        <w:t xml:space="preserve"> hạt</w:t>
      </w:r>
    </w:p>
    <w:p w14:paraId="25FD05E3" w14:textId="77777777" w:rsidR="00276716" w:rsidRPr="00F26E36" w:rsidRDefault="00276716" w:rsidP="00276716">
      <w:pPr>
        <w:spacing w:after="0" w:line="240" w:lineRule="auto"/>
        <w:ind w:right="48"/>
        <w:jc w:val="both"/>
        <w:rPr>
          <w:rFonts w:ascii="Times New Roman" w:hAnsi="Times New Roman" w:cs="Times New Roman"/>
          <w:bCs/>
          <w:i/>
          <w:iCs/>
          <w:color w:val="C00000"/>
          <w:sz w:val="26"/>
          <w:szCs w:val="26"/>
        </w:rPr>
      </w:pPr>
      <w:r w:rsidRPr="001765DF">
        <w:rPr>
          <w:rFonts w:ascii="Times New Roman" w:hAnsi="Times New Roman" w:cs="Times New Roman"/>
          <w:b/>
          <w:bCs/>
          <w:sz w:val="26"/>
          <w:szCs w:val="26"/>
        </w:rPr>
        <w:t xml:space="preserve">Câu 3. </w:t>
      </w:r>
      <w:r w:rsidRPr="001765DF">
        <w:rPr>
          <w:rFonts w:ascii="Times New Roman" w:hAnsi="Times New Roman" w:cs="Times New Roman"/>
          <w:sz w:val="26"/>
          <w:szCs w:val="26"/>
          <w:lang w:val="nl-NL"/>
        </w:rPr>
        <w:t xml:space="preserve">Khối </w:t>
      </w:r>
      <w:r w:rsidRPr="00F26E36">
        <w:rPr>
          <w:rFonts w:ascii="Times New Roman" w:hAnsi="Times New Roman" w:cs="Times New Roman"/>
          <w:sz w:val="26"/>
          <w:szCs w:val="26"/>
          <w:lang w:val="nl-NL"/>
        </w:rPr>
        <w:t xml:space="preserve">lượng hạt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610444B0">
          <v:shape id="_x0000_i1055" type="#_x0000_t75" alt="" style="width:23.8pt;height:19.65pt;mso-width-percent:0;mso-height-percent:0;mso-width-percent:0;mso-height-percent:0" o:ole="">
            <v:imagedata r:id="rId15" o:title=""/>
          </v:shape>
          <o:OLEObject Type="Embed" ProgID="Equation.DSMT4" ShapeID="_x0000_i1055" DrawAspect="Content" ObjectID="_1801569331" r:id="rId79"/>
        </w:object>
      </w:r>
      <w:r w:rsidRPr="00F26E36">
        <w:rPr>
          <w:rFonts w:ascii="Times New Roman" w:hAnsi="Times New Roman" w:cs="Times New Roman"/>
          <w:color w:val="333333"/>
          <w:sz w:val="26"/>
          <w:szCs w:val="26"/>
          <w:bdr w:val="none" w:sz="0" w:space="0" w:color="auto" w:frame="1"/>
          <w:shd w:val="clear" w:color="auto" w:fill="FFFFFF"/>
        </w:rPr>
        <w:t>được tiêu thụ là bao nhiêu kg?</w:t>
      </w:r>
      <w:r w:rsidRPr="00F26E36">
        <w:rPr>
          <w:rFonts w:ascii="Times New Roman" w:hAnsi="Times New Roman" w:cs="Times New Roman"/>
          <w:bCs/>
          <w:i/>
          <w:iCs/>
          <w:sz w:val="26"/>
          <w:szCs w:val="26"/>
        </w:rPr>
        <w:t xml:space="preserve"> </w:t>
      </w:r>
      <w:r>
        <w:rPr>
          <w:rFonts w:ascii="Times New Roman" w:hAnsi="Times New Roman" w:cs="Times New Roman"/>
          <w:bCs/>
          <w:sz w:val="26"/>
          <w:szCs w:val="26"/>
        </w:rPr>
        <w:t>Biết N</w:t>
      </w:r>
      <w:r>
        <w:rPr>
          <w:rFonts w:ascii="Times New Roman" w:hAnsi="Times New Roman" w:cs="Times New Roman"/>
          <w:bCs/>
          <w:sz w:val="26"/>
          <w:szCs w:val="26"/>
          <w:vertAlign w:val="subscript"/>
        </w:rPr>
        <w:t>A</w:t>
      </w:r>
      <w:r>
        <w:rPr>
          <w:rFonts w:ascii="Times New Roman" w:hAnsi="Times New Roman" w:cs="Times New Roman"/>
          <w:bCs/>
          <w:sz w:val="26"/>
          <w:szCs w:val="26"/>
        </w:rPr>
        <w:t xml:space="preserve"> = 6,02.10</w:t>
      </w:r>
      <w:r>
        <w:rPr>
          <w:rFonts w:ascii="Times New Roman" w:hAnsi="Times New Roman" w:cs="Times New Roman"/>
          <w:bCs/>
          <w:sz w:val="26"/>
          <w:szCs w:val="26"/>
          <w:vertAlign w:val="superscript"/>
        </w:rPr>
        <w:t xml:space="preserve">23 </w:t>
      </w:r>
      <w:r>
        <w:rPr>
          <w:rFonts w:ascii="Times New Roman" w:hAnsi="Times New Roman" w:cs="Times New Roman"/>
          <w:bCs/>
          <w:sz w:val="26"/>
          <w:szCs w:val="26"/>
        </w:rPr>
        <w:t>.</w:t>
      </w:r>
      <w:r w:rsidRPr="00F26E36">
        <w:rPr>
          <w:rFonts w:ascii="Times New Roman" w:hAnsi="Times New Roman" w:cs="Times New Roman"/>
          <w:bCs/>
          <w:i/>
          <w:iCs/>
          <w:sz w:val="26"/>
          <w:szCs w:val="26"/>
        </w:rPr>
        <w:t>(Kết quả làm tròn đến 4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9E5E75" w14:paraId="2C302016" w14:textId="77777777" w:rsidTr="00744918">
        <w:trPr>
          <w:trHeight w:val="359"/>
        </w:trPr>
        <w:tc>
          <w:tcPr>
            <w:tcW w:w="1274" w:type="dxa"/>
          </w:tcPr>
          <w:p w14:paraId="76D7972D" w14:textId="77777777" w:rsidR="00276716" w:rsidRPr="009E5E75" w:rsidRDefault="00276716" w:rsidP="00276716">
            <w:pPr>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47CF7EA7"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7E3A9652"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c>
          <w:tcPr>
            <w:tcW w:w="425" w:type="dxa"/>
          </w:tcPr>
          <w:p w14:paraId="28A5B6D6"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c>
          <w:tcPr>
            <w:tcW w:w="350" w:type="dxa"/>
          </w:tcPr>
          <w:p w14:paraId="7863EAB5"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r>
    </w:tbl>
    <w:p w14:paraId="4D4BA90F" w14:textId="77777777" w:rsidR="00276716" w:rsidRPr="001765DF" w:rsidRDefault="00276716" w:rsidP="00276716">
      <w:pPr>
        <w:spacing w:after="0" w:line="240" w:lineRule="auto"/>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6AA17FB6" w14:textId="77777777" w:rsidR="00276716" w:rsidRDefault="00276716" w:rsidP="00276716">
      <w:pPr>
        <w:spacing w:after="0" w:line="240" w:lineRule="auto"/>
        <w:rPr>
          <w:rFonts w:ascii="Times New Roman" w:hAnsi="Times New Roman" w:cs="Times New Roman"/>
          <w:bCs/>
          <w:i/>
          <w:iCs/>
          <w:color w:val="C00000"/>
          <w:sz w:val="26"/>
          <w:szCs w:val="26"/>
        </w:rPr>
      </w:pPr>
      <w:r w:rsidRPr="00DC2CA9">
        <w:rPr>
          <w:rFonts w:ascii="Times New Roman" w:hAnsi="Times New Roman" w:cs="Times New Roman"/>
          <w:i/>
          <w:iCs/>
          <w:color w:val="C00000"/>
          <w:sz w:val="26"/>
          <w:szCs w:val="26"/>
          <w:bdr w:val="none" w:sz="0" w:space="0" w:color="auto" w:frame="1"/>
          <w:shd w:val="clear" w:color="auto" w:fill="FFFFFF"/>
        </w:rPr>
        <w:t xml:space="preserve">Khối lượng </w:t>
      </w:r>
      <w:r w:rsidRPr="0056156D">
        <w:rPr>
          <w:rFonts w:ascii="Times New Roman" w:hAnsi="Times New Roman" w:cs="Times New Roman"/>
          <w:i/>
          <w:iCs/>
          <w:noProof/>
          <w:color w:val="C00000"/>
          <w:position w:val="-12"/>
          <w:sz w:val="26"/>
          <w:szCs w:val="26"/>
          <w:bdr w:val="none" w:sz="0" w:space="0" w:color="auto" w:frame="1"/>
          <w:shd w:val="clear" w:color="auto" w:fill="FFFFFF"/>
          <w14:ligatures w14:val="standardContextual"/>
        </w:rPr>
        <w:object w:dxaOrig="480" w:dyaOrig="380" w14:anchorId="7BCBEF32">
          <v:shape id="_x0000_i1056" type="#_x0000_t75" alt="" style="width:23.8pt;height:19.65pt;mso-width-percent:0;mso-height-percent:0;mso-width-percent:0;mso-height-percent:0" o:ole="">
            <v:imagedata r:id="rId15" o:title=""/>
          </v:shape>
          <o:OLEObject Type="Embed" ProgID="Equation.DSMT4" ShapeID="_x0000_i1056" DrawAspect="Content" ObjectID="_1801569332" r:id="rId80"/>
        </w:object>
      </w:r>
      <w:r w:rsidRPr="00DC2CA9">
        <w:rPr>
          <w:rFonts w:ascii="Times New Roman" w:hAnsi="Times New Roman" w:cs="Times New Roman"/>
          <w:i/>
          <w:iCs/>
          <w:color w:val="C00000"/>
          <w:sz w:val="26"/>
          <w:szCs w:val="26"/>
          <w:bdr w:val="none" w:sz="0" w:space="0" w:color="auto" w:frame="1"/>
          <w:shd w:val="clear" w:color="auto" w:fill="FFFFFF"/>
        </w:rPr>
        <w:t>được tiêu thụ là (</w:t>
      </w:r>
      <w:r w:rsidRPr="00DC2CA9">
        <w:rPr>
          <w:rFonts w:ascii="Times New Roman" w:hAnsi="Times New Roman" w:cs="Times New Roman"/>
          <w:bCs/>
          <w:i/>
          <w:iCs/>
          <w:color w:val="C00000"/>
          <w:sz w:val="26"/>
          <w:szCs w:val="26"/>
        </w:rPr>
        <w:t>5,97.10</w:t>
      </w:r>
      <w:r w:rsidRPr="00DC2CA9">
        <w:rPr>
          <w:rFonts w:ascii="Times New Roman" w:hAnsi="Times New Roman" w:cs="Times New Roman"/>
          <w:bCs/>
          <w:i/>
          <w:iCs/>
          <w:color w:val="C00000"/>
          <w:sz w:val="26"/>
          <w:szCs w:val="26"/>
          <w:vertAlign w:val="superscript"/>
        </w:rPr>
        <w:t>27</w:t>
      </w:r>
      <w:r w:rsidRPr="00DC2CA9">
        <w:rPr>
          <w:rFonts w:ascii="Times New Roman" w:hAnsi="Times New Roman" w:cs="Times New Roman"/>
          <w:bCs/>
          <w:i/>
          <w:iCs/>
          <w:color w:val="C00000"/>
          <w:sz w:val="26"/>
          <w:szCs w:val="26"/>
        </w:rPr>
        <w:t>.235)/(6,02.10</w:t>
      </w:r>
      <w:r w:rsidRPr="00DC2CA9">
        <w:rPr>
          <w:rFonts w:ascii="Times New Roman" w:hAnsi="Times New Roman" w:cs="Times New Roman"/>
          <w:bCs/>
          <w:i/>
          <w:iCs/>
          <w:color w:val="C00000"/>
          <w:sz w:val="26"/>
          <w:szCs w:val="26"/>
          <w:vertAlign w:val="superscript"/>
        </w:rPr>
        <w:t>23</w:t>
      </w:r>
      <w:r w:rsidRPr="00DC2CA9">
        <w:rPr>
          <w:rFonts w:ascii="Times New Roman" w:hAnsi="Times New Roman" w:cs="Times New Roman"/>
          <w:bCs/>
          <w:i/>
          <w:iCs/>
          <w:color w:val="C00000"/>
          <w:sz w:val="26"/>
          <w:szCs w:val="26"/>
        </w:rPr>
        <w:t>)</w:t>
      </w:r>
      <w:r w:rsidRPr="0056156D">
        <w:rPr>
          <w:rFonts w:ascii="Times New Roman" w:hAnsi="Times New Roman" w:cs="Times New Roman"/>
          <w:bCs/>
          <w:i/>
          <w:iCs/>
          <w:noProof/>
          <w:color w:val="C00000"/>
          <w:position w:val="-4"/>
          <w:sz w:val="26"/>
          <w:szCs w:val="26"/>
          <w14:ligatures w14:val="standardContextual"/>
        </w:rPr>
        <w:object w:dxaOrig="200" w:dyaOrig="200" w14:anchorId="59A45A82">
          <v:shape id="_x0000_i1057" type="#_x0000_t75" alt="" style="width:10.1pt;height:10.1pt;mso-width-percent:0;mso-height-percent:0;mso-width-percent:0;mso-height-percent:0" o:ole="">
            <v:imagedata r:id="rId75" o:title=""/>
          </v:shape>
          <o:OLEObject Type="Embed" ProgID="Equation.DSMT4" ShapeID="_x0000_i1057" DrawAspect="Content" ObjectID="_1801569333" r:id="rId81"/>
        </w:object>
      </w:r>
      <w:r w:rsidRPr="00DC2CA9">
        <w:rPr>
          <w:rFonts w:ascii="Times New Roman" w:hAnsi="Times New Roman" w:cs="Times New Roman"/>
          <w:bCs/>
          <w:i/>
          <w:iCs/>
          <w:color w:val="C00000"/>
          <w:sz w:val="26"/>
          <w:szCs w:val="26"/>
        </w:rPr>
        <w:t>2330 kg</w:t>
      </w:r>
    </w:p>
    <w:p w14:paraId="50AD4C19" w14:textId="77777777" w:rsidR="00276716" w:rsidRPr="00B32E67" w:rsidRDefault="00276716" w:rsidP="00276716">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b/>
          <w:bCs/>
          <w:sz w:val="26"/>
          <w:szCs w:val="26"/>
        </w:rPr>
      </w:pPr>
      <w:r w:rsidRPr="00AB0001">
        <w:rPr>
          <w:rFonts w:ascii="Times New Roman" w:hAnsi="Times New Roman" w:cs="Times New Roman"/>
          <w:b/>
          <w:bCs/>
          <w:sz w:val="26"/>
          <w:szCs w:val="26"/>
        </w:rPr>
        <w:t xml:space="preserve">Sử dụng dữ kiện sau để giải từ câu </w:t>
      </w:r>
      <w:r>
        <w:rPr>
          <w:rFonts w:ascii="Times New Roman" w:hAnsi="Times New Roman" w:cs="Times New Roman"/>
          <w:b/>
          <w:bCs/>
          <w:sz w:val="26"/>
          <w:szCs w:val="26"/>
        </w:rPr>
        <w:t>4</w:t>
      </w:r>
      <w:r w:rsidRPr="00AB0001">
        <w:rPr>
          <w:rFonts w:ascii="Times New Roman" w:hAnsi="Times New Roman" w:cs="Times New Roman"/>
          <w:b/>
          <w:bCs/>
          <w:sz w:val="26"/>
          <w:szCs w:val="26"/>
        </w:rPr>
        <w:t xml:space="preserve"> đến câu </w:t>
      </w:r>
      <w:r>
        <w:rPr>
          <w:rFonts w:ascii="Times New Roman" w:hAnsi="Times New Roman" w:cs="Times New Roman"/>
          <w:b/>
          <w:bCs/>
          <w:sz w:val="26"/>
          <w:szCs w:val="26"/>
        </w:rPr>
        <w:t>6</w:t>
      </w:r>
    </w:p>
    <w:p w14:paraId="234D32E6" w14:textId="77777777" w:rsidR="00276716" w:rsidRPr="0053097C" w:rsidRDefault="00276716" w:rsidP="00276716">
      <w:pPr>
        <w:spacing w:after="0" w:line="240" w:lineRule="auto"/>
        <w:jc w:val="both"/>
        <w:rPr>
          <w:rFonts w:ascii="Times New Roman" w:hAnsi="Times New Roman" w:cs="Times New Roman"/>
          <w:sz w:val="26"/>
          <w:szCs w:val="26"/>
        </w:rPr>
      </w:pPr>
      <w:r w:rsidRPr="0053097C">
        <w:rPr>
          <w:rFonts w:ascii="Times New Roman" w:hAnsi="Times New Roman" w:cs="Times New Roman"/>
          <w:sz w:val="26"/>
          <w:szCs w:val="26"/>
        </w:rPr>
        <w:t xml:space="preserve">Dược chất phóng xạ </w:t>
      </w:r>
      <w:r w:rsidRPr="0053097C">
        <w:rPr>
          <w:rFonts w:ascii="Times New Roman" w:hAnsi="Times New Roman" w:cs="Times New Roman"/>
          <w:sz w:val="26"/>
          <w:szCs w:val="26"/>
          <w:lang w:bidi="en-US"/>
        </w:rPr>
        <w:t xml:space="preserve">FDG </w:t>
      </w:r>
      <w:r w:rsidRPr="0053097C">
        <w:rPr>
          <w:rFonts w:ascii="Times New Roman" w:hAnsi="Times New Roman" w:cs="Times New Roman"/>
          <w:sz w:val="26"/>
          <w:szCs w:val="26"/>
        </w:rPr>
        <w:t xml:space="preserve">có thành phần là đồng vị </w:t>
      </w:r>
      <w:r w:rsidRPr="0056156D">
        <w:rPr>
          <w:rFonts w:ascii="Times New Roman" w:hAnsi="Times New Roman" w:cs="Times New Roman"/>
          <w:noProof/>
          <w:position w:val="-12"/>
          <w:sz w:val="26"/>
          <w:szCs w:val="26"/>
          <w14:ligatures w14:val="standardContextual"/>
        </w:rPr>
        <w:object w:dxaOrig="380" w:dyaOrig="380" w14:anchorId="1131051F">
          <v:shape id="_x0000_i1058" type="#_x0000_t75" alt="" style="width:19.65pt;height:19.65pt;mso-width-percent:0;mso-height-percent:0;mso-width-percent:0;mso-height-percent:0" o:ole="">
            <v:imagedata r:id="rId32" o:title=""/>
          </v:shape>
          <o:OLEObject Type="Embed" ProgID="Equation.DSMT4" ShapeID="_x0000_i1058" DrawAspect="Content" ObjectID="_1801569334" r:id="rId82"/>
        </w:object>
      </w:r>
      <w:r w:rsidRPr="0053097C">
        <w:rPr>
          <w:rFonts w:ascii="Times New Roman" w:hAnsi="Times New Roman" w:cs="Times New Roman"/>
          <w:sz w:val="26"/>
          <w:szCs w:val="26"/>
        </w:rPr>
        <w:t xml:space="preserve"> với chu kì bán rã là </w:t>
      </w:r>
      <w:r w:rsidRPr="0053097C">
        <w:rPr>
          <w:rStyle w:val="Bodytext2Candara"/>
          <w:rFonts w:ascii="Times New Roman" w:hAnsi="Times New Roman" w:cs="Times New Roman"/>
          <w:sz w:val="26"/>
          <w:szCs w:val="26"/>
        </w:rPr>
        <w:t>110</w:t>
      </w:r>
      <w:r w:rsidRPr="0053097C">
        <w:rPr>
          <w:rFonts w:ascii="Times New Roman" w:hAnsi="Times New Roman" w:cs="Times New Roman"/>
          <w:sz w:val="26"/>
          <w:szCs w:val="26"/>
        </w:rPr>
        <w:t xml:space="preserve"> phút, được sử dụng trong chụp ảnh cắt lớp PET. Dược chất này được sản xuất bằng cách bắn phá vào các hạt đồng vị </w:t>
      </w:r>
      <w:r w:rsidRPr="0056156D">
        <w:rPr>
          <w:rFonts w:ascii="Times New Roman" w:hAnsi="Times New Roman" w:cs="Times New Roman"/>
          <w:noProof/>
          <w:position w:val="-12"/>
          <w:sz w:val="26"/>
          <w:szCs w:val="26"/>
          <w14:ligatures w14:val="standardContextual"/>
        </w:rPr>
        <w:object w:dxaOrig="380" w:dyaOrig="380" w14:anchorId="209E2C36">
          <v:shape id="_x0000_i1059" type="#_x0000_t75" alt="" style="width:19.65pt;height:19.65pt;mso-width-percent:0;mso-height-percent:0;mso-width-percent:0;mso-height-percent:0" o:ole="">
            <v:imagedata r:id="rId34" o:title=""/>
          </v:shape>
          <o:OLEObject Type="Embed" ProgID="Equation.DSMT4" ShapeID="_x0000_i1059" DrawAspect="Content" ObjectID="_1801569335" r:id="rId83"/>
        </w:object>
      </w:r>
      <w:r w:rsidRPr="0053097C">
        <w:rPr>
          <w:rFonts w:ascii="Times New Roman" w:hAnsi="Times New Roman" w:cs="Times New Roman"/>
          <w:sz w:val="26"/>
          <w:szCs w:val="26"/>
        </w:rPr>
        <w:t xml:space="preserve"> nhờ một loại hạt được tăng tốc bằng máy gia tốc. Trước khi chụp ảnh cắp lớp PET, bệnh nhân sẽ được tiêm liều lượng dược chất </w:t>
      </w:r>
      <w:r w:rsidRPr="0053097C">
        <w:rPr>
          <w:rFonts w:ascii="Times New Roman" w:hAnsi="Times New Roman" w:cs="Times New Roman"/>
          <w:sz w:val="26"/>
          <w:szCs w:val="26"/>
          <w:lang w:bidi="en-US"/>
        </w:rPr>
        <w:t xml:space="preserve">FDG </w:t>
      </w:r>
      <w:r w:rsidRPr="0053097C">
        <w:rPr>
          <w:rFonts w:ascii="Times New Roman" w:hAnsi="Times New Roman" w:cs="Times New Roman"/>
          <w:sz w:val="26"/>
          <w:szCs w:val="26"/>
        </w:rPr>
        <w:t xml:space="preserve">để đảm bảo độ phóng xạ trên mỗi kg cân nặng là 0,1 mCi không đổi. Hai bệnh nhân cùng cân nặng, cùng sử dụng </w:t>
      </w:r>
      <w:r w:rsidRPr="0053097C">
        <w:rPr>
          <w:rFonts w:ascii="Times New Roman" w:hAnsi="Times New Roman" w:cs="Times New Roman"/>
          <w:sz w:val="26"/>
          <w:szCs w:val="26"/>
          <w:lang w:bidi="en-US"/>
        </w:rPr>
        <w:t xml:space="preserve">FDG </w:t>
      </w:r>
      <w:r w:rsidRPr="0053097C">
        <w:rPr>
          <w:rFonts w:ascii="Times New Roman" w:hAnsi="Times New Roman" w:cs="Times New Roman"/>
          <w:sz w:val="26"/>
          <w:szCs w:val="26"/>
        </w:rPr>
        <w:t>trong cùng một đợt sản xuất, nhưng được tiêm ở 2 thời điểm cách nhau 60 phút.</w:t>
      </w:r>
    </w:p>
    <w:p w14:paraId="63A676E5" w14:textId="77777777" w:rsidR="00276716" w:rsidRPr="0053097C" w:rsidRDefault="00276716" w:rsidP="00276716">
      <w:pPr>
        <w:spacing w:after="0" w:line="240" w:lineRule="auto"/>
        <w:ind w:right="48"/>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4. </w:t>
      </w:r>
      <w:r w:rsidRPr="001765DF">
        <w:rPr>
          <w:rFonts w:ascii="Times New Roman" w:hAnsi="Times New Roman" w:cs="Times New Roman"/>
          <w:sz w:val="26"/>
          <w:szCs w:val="26"/>
        </w:rPr>
        <w:t xml:space="preserve">Hạt </w:t>
      </w:r>
      <w:r w:rsidRPr="0053097C">
        <w:rPr>
          <w:rFonts w:ascii="Times New Roman" w:hAnsi="Times New Roman" w:cs="Times New Roman"/>
          <w:sz w:val="26"/>
          <w:szCs w:val="26"/>
        </w:rPr>
        <w:t xml:space="preserve">dùng để bắn phá </w:t>
      </w:r>
      <w:r w:rsidRPr="0056156D">
        <w:rPr>
          <w:rFonts w:ascii="Times New Roman" w:hAnsi="Times New Roman" w:cs="Times New Roman"/>
          <w:noProof/>
          <w:position w:val="-12"/>
          <w:sz w:val="26"/>
          <w:szCs w:val="26"/>
          <w14:ligatures w14:val="standardContextual"/>
        </w:rPr>
        <w:object w:dxaOrig="380" w:dyaOrig="380" w14:anchorId="6F12E510">
          <v:shape id="_x0000_i1060" type="#_x0000_t75" alt="" style="width:19.65pt;height:19.65pt;mso-width-percent:0;mso-height-percent:0;mso-width-percent:0;mso-height-percent:0" o:ole="">
            <v:imagedata r:id="rId34" o:title=""/>
          </v:shape>
          <o:OLEObject Type="Embed" ProgID="Equation.DSMT4" ShapeID="_x0000_i1060" DrawAspect="Content" ObjectID="_1801569336" r:id="rId84"/>
        </w:object>
      </w:r>
      <w:r w:rsidRPr="0053097C">
        <w:rPr>
          <w:rFonts w:ascii="Times New Roman" w:hAnsi="Times New Roman" w:cs="Times New Roman"/>
          <w:sz w:val="26"/>
          <w:szCs w:val="26"/>
        </w:rPr>
        <w:t>có số khối bằng bao nhiêu?</w:t>
      </w:r>
      <w:r>
        <w:rPr>
          <w:rFonts w:ascii="Times New Roman" w:hAnsi="Times New Roman" w:cs="Times New Roman"/>
          <w:sz w:val="26"/>
          <w:szCs w:val="26"/>
        </w:rPr>
        <w:t xml:space="preserve"> Biết sản phẩm bắn phá còn có neutron và phát xạ tia Gamma.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9E5E75" w14:paraId="69F332D6" w14:textId="77777777" w:rsidTr="00744918">
        <w:trPr>
          <w:trHeight w:val="359"/>
        </w:trPr>
        <w:tc>
          <w:tcPr>
            <w:tcW w:w="1274" w:type="dxa"/>
          </w:tcPr>
          <w:p w14:paraId="042C2B20" w14:textId="77777777" w:rsidR="00276716" w:rsidRPr="009E5E75" w:rsidRDefault="00276716" w:rsidP="00276716">
            <w:pPr>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2D7F2EBC"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426" w:type="dxa"/>
          </w:tcPr>
          <w:p w14:paraId="0330C069" w14:textId="77777777" w:rsidR="00276716" w:rsidRPr="009E5E75" w:rsidRDefault="00276716" w:rsidP="00276716">
            <w:pPr>
              <w:rPr>
                <w:rFonts w:ascii="Times New Roman" w:hAnsi="Times New Roman" w:cs="Times New Roman"/>
                <w:b/>
                <w:bCs/>
                <w:color w:val="FF0000"/>
                <w:sz w:val="26"/>
                <w:szCs w:val="26"/>
              </w:rPr>
            </w:pPr>
          </w:p>
        </w:tc>
        <w:tc>
          <w:tcPr>
            <w:tcW w:w="425" w:type="dxa"/>
          </w:tcPr>
          <w:p w14:paraId="00523505" w14:textId="77777777" w:rsidR="00276716" w:rsidRPr="009E5E75" w:rsidRDefault="00276716" w:rsidP="00276716">
            <w:pPr>
              <w:rPr>
                <w:rFonts w:ascii="Times New Roman" w:hAnsi="Times New Roman" w:cs="Times New Roman"/>
                <w:b/>
                <w:bCs/>
                <w:color w:val="FF0000"/>
                <w:sz w:val="26"/>
                <w:szCs w:val="26"/>
              </w:rPr>
            </w:pPr>
          </w:p>
        </w:tc>
        <w:tc>
          <w:tcPr>
            <w:tcW w:w="350" w:type="dxa"/>
          </w:tcPr>
          <w:p w14:paraId="6CC8AF1F" w14:textId="77777777" w:rsidR="00276716" w:rsidRPr="009E5E75" w:rsidRDefault="00276716" w:rsidP="00276716">
            <w:pPr>
              <w:rPr>
                <w:rFonts w:ascii="Times New Roman" w:hAnsi="Times New Roman" w:cs="Times New Roman"/>
                <w:b/>
                <w:bCs/>
                <w:color w:val="FF0000"/>
                <w:sz w:val="26"/>
                <w:szCs w:val="26"/>
              </w:rPr>
            </w:pPr>
          </w:p>
        </w:tc>
      </w:tr>
    </w:tbl>
    <w:p w14:paraId="31F2320E" w14:textId="77777777" w:rsidR="00276716" w:rsidRPr="001765DF" w:rsidRDefault="00276716" w:rsidP="00276716">
      <w:pPr>
        <w:spacing w:after="0" w:line="240" w:lineRule="auto"/>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337715A8" w14:textId="77777777" w:rsidR="00276716" w:rsidRDefault="00276716" w:rsidP="00276716">
      <w:pPr>
        <w:spacing w:after="0" w:line="240" w:lineRule="auto"/>
        <w:rPr>
          <w:rFonts w:ascii="Times New Roman" w:hAnsi="Times New Roman" w:cs="Times New Roman"/>
          <w:i/>
          <w:iCs/>
          <w:color w:val="C00000"/>
          <w:sz w:val="26"/>
          <w:szCs w:val="26"/>
          <w:bdr w:val="none" w:sz="0" w:space="0" w:color="auto" w:frame="1"/>
          <w:shd w:val="clear" w:color="auto" w:fill="FFFFFF"/>
          <w:lang w:val="vi-VN"/>
        </w:rPr>
      </w:pPr>
      <w:r>
        <w:rPr>
          <w:rFonts w:ascii="Times New Roman" w:hAnsi="Times New Roman" w:cs="Times New Roman"/>
          <w:i/>
          <w:iCs/>
          <w:color w:val="C00000"/>
          <w:sz w:val="26"/>
          <w:szCs w:val="26"/>
          <w:bdr w:val="none" w:sz="0" w:space="0" w:color="auto" w:frame="1"/>
          <w:shd w:val="clear" w:color="auto" w:fill="FFFFFF"/>
        </w:rPr>
        <w:t xml:space="preserve">Phương trình phản ứng: </w:t>
      </w:r>
      <w:r w:rsidRPr="0056156D">
        <w:rPr>
          <w:rFonts w:ascii="Times New Roman" w:hAnsi="Times New Roman" w:cs="Times New Roman"/>
          <w:i/>
          <w:iCs/>
          <w:noProof/>
          <w:color w:val="C00000"/>
          <w:position w:val="-12"/>
          <w:sz w:val="26"/>
          <w:szCs w:val="26"/>
          <w:bdr w:val="none" w:sz="0" w:space="0" w:color="auto" w:frame="1"/>
          <w:shd w:val="clear" w:color="auto" w:fill="FFFFFF"/>
          <w14:ligatures w14:val="standardContextual"/>
        </w:rPr>
        <w:object w:dxaOrig="2340" w:dyaOrig="380" w14:anchorId="42EA81A9">
          <v:shape id="_x0000_i1061" type="#_x0000_t75" alt="" style="width:116.65pt;height:19.65pt" o:ole="">
            <v:imagedata r:id="rId85" o:title=""/>
          </v:shape>
          <o:OLEObject Type="Embed" ProgID="Equation.DSMT4" ShapeID="_x0000_i1061" DrawAspect="Content" ObjectID="_1801569337" r:id="rId86"/>
        </w:object>
      </w:r>
      <w:r>
        <w:rPr>
          <w:rFonts w:ascii="Times New Roman" w:hAnsi="Times New Roman" w:cs="Times New Roman"/>
          <w:i/>
          <w:iCs/>
          <w:color w:val="C00000"/>
          <w:sz w:val="26"/>
          <w:szCs w:val="26"/>
          <w:bdr w:val="none" w:sz="0" w:space="0" w:color="auto" w:frame="1"/>
          <w:shd w:val="clear" w:color="auto" w:fill="FFFFFF"/>
        </w:rPr>
        <w:t>. Hạt dùng bắn phá là proton nên có số khối là 1.</w:t>
      </w:r>
    </w:p>
    <w:p w14:paraId="7A86AE50" w14:textId="77777777" w:rsidR="00276716" w:rsidRDefault="00276716" w:rsidP="00276716">
      <w:pPr>
        <w:spacing w:after="0" w:line="240" w:lineRule="auto"/>
        <w:ind w:right="48"/>
        <w:jc w:val="both"/>
        <w:rPr>
          <w:rFonts w:ascii="Times New Roman" w:hAnsi="Times New Roman" w:cs="Times New Roman"/>
          <w:sz w:val="26"/>
          <w:szCs w:val="26"/>
          <w:bdr w:val="none" w:sz="0" w:space="0" w:color="auto" w:frame="1"/>
          <w:shd w:val="clear" w:color="auto" w:fill="FFFFFF"/>
        </w:rPr>
      </w:pPr>
      <w:r w:rsidRPr="001765DF">
        <w:rPr>
          <w:rFonts w:ascii="Times New Roman" w:hAnsi="Times New Roman" w:cs="Times New Roman"/>
          <w:b/>
          <w:bCs/>
          <w:sz w:val="26"/>
          <w:szCs w:val="26"/>
          <w:bdr w:val="none" w:sz="0" w:space="0" w:color="auto" w:frame="1"/>
        </w:rPr>
        <w:lastRenderedPageBreak/>
        <w:t xml:space="preserve">Câu 5. </w:t>
      </w:r>
      <w:r w:rsidRPr="001765DF">
        <w:rPr>
          <w:rFonts w:ascii="Times New Roman" w:hAnsi="Times New Roman" w:cs="Times New Roman"/>
          <w:sz w:val="26"/>
          <w:szCs w:val="26"/>
          <w:bdr w:val="none" w:sz="0" w:space="0" w:color="auto" w:frame="1"/>
          <w:shd w:val="clear" w:color="auto" w:fill="FFFFFF"/>
        </w:rPr>
        <w:t xml:space="preserve">Độ </w:t>
      </w:r>
      <w:r>
        <w:rPr>
          <w:rFonts w:ascii="Times New Roman" w:hAnsi="Times New Roman" w:cs="Times New Roman"/>
          <w:sz w:val="26"/>
          <w:szCs w:val="26"/>
          <w:bdr w:val="none" w:sz="0" w:space="0" w:color="auto" w:frame="1"/>
          <w:shd w:val="clear" w:color="auto" w:fill="FFFFFF"/>
        </w:rPr>
        <w:t xml:space="preserve">phóng xạ của FDG khi tiêm cho bệnh nhân 2 là bao nhiêu mCi?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9E5E75" w14:paraId="4F322A4E" w14:textId="77777777" w:rsidTr="00744918">
        <w:trPr>
          <w:trHeight w:val="359"/>
        </w:trPr>
        <w:tc>
          <w:tcPr>
            <w:tcW w:w="1274" w:type="dxa"/>
          </w:tcPr>
          <w:p w14:paraId="1BDA1C90" w14:textId="77777777" w:rsidR="00276716" w:rsidRPr="009E5E75" w:rsidRDefault="00276716" w:rsidP="00276716">
            <w:pPr>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19869090"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6" w:type="dxa"/>
          </w:tcPr>
          <w:p w14:paraId="5A64AC64"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63366E7D"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350" w:type="dxa"/>
          </w:tcPr>
          <w:p w14:paraId="3A399C69" w14:textId="77777777" w:rsidR="00276716" w:rsidRPr="009E5E75" w:rsidRDefault="00276716" w:rsidP="00276716">
            <w:pPr>
              <w:rPr>
                <w:rFonts w:ascii="Times New Roman" w:hAnsi="Times New Roman" w:cs="Times New Roman"/>
                <w:b/>
                <w:bCs/>
                <w:color w:val="FF0000"/>
                <w:sz w:val="26"/>
                <w:szCs w:val="26"/>
              </w:rPr>
            </w:pPr>
          </w:p>
        </w:tc>
      </w:tr>
    </w:tbl>
    <w:p w14:paraId="528DDB16" w14:textId="77777777" w:rsidR="00276716" w:rsidRPr="001765DF" w:rsidRDefault="00276716" w:rsidP="00276716">
      <w:pPr>
        <w:spacing w:after="0" w:line="240" w:lineRule="auto"/>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271AB249" w14:textId="77777777" w:rsidR="00276716" w:rsidRPr="00662433" w:rsidRDefault="00276716" w:rsidP="00276716">
      <w:pPr>
        <w:spacing w:after="0" w:line="240" w:lineRule="auto"/>
        <w:rPr>
          <w:rFonts w:ascii="Times New Roman" w:hAnsi="Times New Roman" w:cs="Times New Roman"/>
          <w:bCs/>
          <w:sz w:val="26"/>
          <w:szCs w:val="26"/>
        </w:rPr>
      </w:pPr>
      <w:r w:rsidRPr="0056156D">
        <w:rPr>
          <w:rFonts w:ascii="Times New Roman" w:hAnsi="Times New Roman" w:cs="Times New Roman"/>
          <w:i/>
          <w:iCs/>
          <w:noProof/>
          <w:color w:val="C00000"/>
          <w:position w:val="-12"/>
          <w:sz w:val="26"/>
          <w:szCs w:val="26"/>
          <w:bdr w:val="none" w:sz="0" w:space="0" w:color="auto" w:frame="1"/>
          <w:shd w:val="clear" w:color="auto" w:fill="FFFFFF"/>
          <w14:ligatures w14:val="standardContextual"/>
        </w:rPr>
        <w:object w:dxaOrig="3159" w:dyaOrig="380" w14:anchorId="397D0B22">
          <v:shape id="_x0000_i1062" type="#_x0000_t75" alt="" style="width:157.7pt;height:19.65pt;mso-width-percent:0;mso-height-percent:0;mso-width-percent:0;mso-height-percent:0" o:ole="">
            <v:imagedata r:id="rId87" o:title=""/>
          </v:shape>
          <o:OLEObject Type="Embed" ProgID="Equation.DSMT4" ShapeID="_x0000_i1062" DrawAspect="Content" ObjectID="_1801569338" r:id="rId88"/>
        </w:object>
      </w:r>
      <w:r>
        <w:rPr>
          <w:rFonts w:ascii="Times New Roman" w:hAnsi="Times New Roman" w:cs="Times New Roman"/>
          <w:i/>
          <w:iCs/>
          <w:color w:val="C00000"/>
          <w:sz w:val="26"/>
          <w:szCs w:val="26"/>
          <w:bdr w:val="none" w:sz="0" w:space="0" w:color="auto" w:frame="1"/>
          <w:shd w:val="clear" w:color="auto" w:fill="FFFFFF"/>
        </w:rPr>
        <w:t>=0,1 mCi</w:t>
      </w:r>
    </w:p>
    <w:p w14:paraId="46366573" w14:textId="77777777" w:rsidR="00276716" w:rsidRPr="00BC5C5B" w:rsidRDefault="00276716" w:rsidP="00276716">
      <w:pPr>
        <w:spacing w:after="0" w:line="240" w:lineRule="auto"/>
        <w:ind w:right="48"/>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6. </w:t>
      </w:r>
      <w:r w:rsidRPr="001765DF">
        <w:rPr>
          <w:rFonts w:ascii="Times New Roman" w:eastAsia="Times New Roman" w:hAnsi="Times New Roman" w:cs="Times New Roman"/>
          <w:sz w:val="26"/>
          <w:szCs w:val="26"/>
        </w:rPr>
        <w:t xml:space="preserve">Bệnh </w:t>
      </w:r>
      <w:r w:rsidRPr="00BC5C5B">
        <w:rPr>
          <w:rFonts w:ascii="Times New Roman" w:eastAsia="Times New Roman" w:hAnsi="Times New Roman" w:cs="Times New Roman"/>
          <w:sz w:val="26"/>
          <w:szCs w:val="26"/>
        </w:rPr>
        <w:t xml:space="preserve">nhân 2 phải tiêm lượng FDG nhiều hơn bệnh nhân 1 bao nhiêu phần trăm? </w:t>
      </w:r>
      <w:r w:rsidRPr="00BC5C5B">
        <w:rPr>
          <w:rFonts w:ascii="Times New Roman" w:eastAsia="Times New Roman" w:hAnsi="Times New Roman" w:cs="Times New Roman"/>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76716" w:rsidRPr="009E5E75" w14:paraId="5C59C67E" w14:textId="77777777" w:rsidTr="00744918">
        <w:trPr>
          <w:trHeight w:val="359"/>
        </w:trPr>
        <w:tc>
          <w:tcPr>
            <w:tcW w:w="1274" w:type="dxa"/>
          </w:tcPr>
          <w:p w14:paraId="2FDEB8D5" w14:textId="77777777" w:rsidR="00276716" w:rsidRPr="009E5E75" w:rsidRDefault="00276716" w:rsidP="00276716">
            <w:pPr>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0E6584DF"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67A7090B"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425" w:type="dxa"/>
          </w:tcPr>
          <w:p w14:paraId="0E12E761"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06433BCC" w14:textId="77777777" w:rsidR="00276716" w:rsidRPr="009E5E75" w:rsidRDefault="00276716" w:rsidP="00276716">
            <w:pPr>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r>
    </w:tbl>
    <w:p w14:paraId="7B20B140" w14:textId="77777777" w:rsidR="00276716" w:rsidRPr="001765DF" w:rsidRDefault="00276716" w:rsidP="00276716">
      <w:pPr>
        <w:spacing w:after="0" w:line="240" w:lineRule="auto"/>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303CF084" w14:textId="77777777" w:rsidR="00276716" w:rsidRPr="007C2A3F" w:rsidRDefault="00276716" w:rsidP="00276716">
      <w:pPr>
        <w:spacing w:after="0" w:line="240" w:lineRule="auto"/>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Gọi A₀ là lượng FDG ban đầu (tại thời điểm sản xuất).</w:t>
      </w:r>
    </w:p>
    <w:p w14:paraId="2CE3D2FE" w14:textId="77777777" w:rsidR="00276716" w:rsidRPr="007C2A3F" w:rsidRDefault="00276716" w:rsidP="00276716">
      <w:pPr>
        <w:spacing w:after="0" w:line="240" w:lineRule="auto"/>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Sau 60 phút, lượng FDG còn lại là: A = A₀ * 2^(- 60/110) ≈ 0,78A₀.</w:t>
      </w:r>
    </w:p>
    <w:p w14:paraId="3B222859" w14:textId="77777777" w:rsidR="00276716" w:rsidRPr="007C2A3F" w:rsidRDefault="00276716" w:rsidP="00276716">
      <w:pPr>
        <w:spacing w:after="0" w:line="240" w:lineRule="auto"/>
        <w:rPr>
          <w:rFonts w:ascii="Times New Roman" w:eastAsia="Times New Roman" w:hAnsi="Symbol" w:cs="Times New Roman"/>
          <w:i/>
          <w:iCs/>
          <w:color w:val="C00000"/>
          <w:sz w:val="26"/>
          <w:szCs w:val="26"/>
        </w:rPr>
      </w:pPr>
      <w:r w:rsidRPr="007C2A3F">
        <w:rPr>
          <w:rFonts w:ascii="Times New Roman" w:eastAsia="Times New Roman" w:hAnsi="Times New Roman" w:cs="Times New Roman"/>
          <w:i/>
          <w:iCs/>
          <w:color w:val="C00000"/>
          <w:sz w:val="26"/>
          <w:szCs w:val="26"/>
        </w:rPr>
        <w:t>Để đảm bảo liều lượng cho bệnh nhân thứ hai vẫn là 0,1 mCi/kg, cần phải tiêm thêm một lượng là: A₀ - 0,78A₀ = 0,22A₀.</w:t>
      </w:r>
    </w:p>
    <w:p w14:paraId="2872C283" w14:textId="77777777" w:rsidR="00276716" w:rsidRPr="007C2A3F" w:rsidRDefault="00276716" w:rsidP="00276716">
      <w:pPr>
        <w:spacing w:after="0" w:line="240" w:lineRule="auto"/>
        <w:ind w:right="48"/>
        <w:jc w:val="both"/>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Phần trăm lượng FDG cần tiêm thêm cho bệnh nhân thứ hai so với bệnh nhân thứ nhất là:</w:t>
      </w:r>
    </w:p>
    <w:p w14:paraId="559CEFCF" w14:textId="77777777" w:rsidR="00276716" w:rsidRPr="007C2A3F" w:rsidRDefault="00276716" w:rsidP="00276716">
      <w:pPr>
        <w:spacing w:after="0" w:line="240" w:lineRule="auto"/>
        <w:ind w:right="48"/>
        <w:jc w:val="both"/>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 xml:space="preserve"> (0,22A₀ / 0,78A₀) * 100% ≈ 28,2%.</w:t>
      </w:r>
    </w:p>
    <w:p w14:paraId="42571D5A" w14:textId="12B75DAE" w:rsidR="009B4040" w:rsidRPr="00276716" w:rsidRDefault="009B4040" w:rsidP="00276716">
      <w:pPr>
        <w:spacing w:after="0" w:line="240" w:lineRule="auto"/>
      </w:pPr>
    </w:p>
    <w:sectPr w:rsidR="009B4040" w:rsidRPr="00276716" w:rsidSect="00C33269">
      <w:headerReference w:type="default" r:id="rId89"/>
      <w:footerReference w:type="default" r:id="rId90"/>
      <w:pgSz w:w="11906" w:h="16838" w:code="9"/>
      <w:pgMar w:top="681" w:right="1134" w:bottom="630" w:left="1134" w:header="284" w:footer="1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D3C72" w14:textId="77777777" w:rsidR="00AD4AD5" w:rsidRDefault="00AD4AD5" w:rsidP="002809F8">
      <w:pPr>
        <w:spacing w:after="0" w:line="240" w:lineRule="auto"/>
      </w:pPr>
      <w:r>
        <w:separator/>
      </w:r>
    </w:p>
  </w:endnote>
  <w:endnote w:type="continuationSeparator" w:id="0">
    <w:p w14:paraId="7F90DB74" w14:textId="77777777" w:rsidR="00AD4AD5" w:rsidRDefault="00AD4AD5"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764F" w14:textId="5D5364B4" w:rsidR="00C33269" w:rsidRPr="00C33269" w:rsidRDefault="00C33269" w:rsidP="00C332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3326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33269">
      <w:rPr>
        <w:rFonts w:ascii="Times New Roman" w:eastAsia="SimSun" w:hAnsi="Times New Roman" w:cs="Times New Roman"/>
        <w:b/>
        <w:color w:val="000000"/>
        <w:kern w:val="2"/>
        <w:sz w:val="24"/>
        <w:szCs w:val="24"/>
        <w:lang w:val="nl-NL" w:eastAsia="zh-CN"/>
      </w:rPr>
      <w:t xml:space="preserve">  </w:t>
    </w:r>
    <w:r w:rsidRPr="00C33269">
      <w:rPr>
        <w:rFonts w:ascii="Times New Roman" w:eastAsia="SimSun" w:hAnsi="Times New Roman" w:cs="Times New Roman"/>
        <w:b/>
        <w:color w:val="00B0F0"/>
        <w:kern w:val="2"/>
        <w:sz w:val="24"/>
        <w:szCs w:val="24"/>
        <w:lang w:val="nl-NL" w:eastAsia="zh-CN"/>
      </w:rPr>
      <w:t/>
    </w:r>
    <w:r w:rsidRPr="00C33269">
      <w:rPr>
        <w:rFonts w:ascii="Times New Roman" w:eastAsia="SimSun" w:hAnsi="Times New Roman" w:cs="Times New Roman"/>
        <w:b/>
        <w:color w:val="FF0000"/>
        <w:kern w:val="2"/>
        <w:sz w:val="24"/>
        <w:szCs w:val="24"/>
        <w:lang w:val="nl-NL" w:eastAsia="zh-CN"/>
      </w:rPr>
      <w:t xml:space="preserve"/>
    </w:r>
    <w:r w:rsidRPr="00C33269">
      <w:rPr>
        <w:rFonts w:ascii="Times New Roman" w:eastAsia="SimSun" w:hAnsi="Times New Roman" w:cs="Times New Roman"/>
        <w:b/>
        <w:color w:val="000000"/>
        <w:kern w:val="2"/>
        <w:sz w:val="24"/>
        <w:szCs w:val="24"/>
        <w:lang w:eastAsia="zh-CN"/>
      </w:rPr>
      <w:t xml:space="preserve">                                </w:t>
    </w:r>
    <w:r w:rsidRPr="00C33269">
      <w:rPr>
        <w:rFonts w:ascii="Times New Roman" w:eastAsia="SimSun" w:hAnsi="Times New Roman" w:cs="Times New Roman"/>
        <w:b/>
        <w:color w:val="FF0000"/>
        <w:kern w:val="2"/>
        <w:sz w:val="24"/>
        <w:szCs w:val="24"/>
        <w:lang w:eastAsia="zh-CN"/>
      </w:rPr>
      <w:t>Trang</w:t>
    </w:r>
    <w:r w:rsidRPr="00C33269">
      <w:rPr>
        <w:rFonts w:ascii="Times New Roman" w:eastAsia="SimSun" w:hAnsi="Times New Roman" w:cs="Times New Roman"/>
        <w:b/>
        <w:color w:val="0070C0"/>
        <w:kern w:val="2"/>
        <w:sz w:val="24"/>
        <w:szCs w:val="24"/>
        <w:lang w:eastAsia="zh-CN"/>
      </w:rPr>
      <w:t xml:space="preserve"> </w:t>
    </w:r>
    <w:r w:rsidRPr="00C33269">
      <w:rPr>
        <w:rFonts w:ascii="Times New Roman" w:eastAsia="SimSun" w:hAnsi="Times New Roman" w:cs="Times New Roman"/>
        <w:b/>
        <w:color w:val="0070C0"/>
        <w:kern w:val="2"/>
        <w:sz w:val="24"/>
        <w:szCs w:val="24"/>
        <w:lang w:eastAsia="zh-CN"/>
      </w:rPr>
      <w:fldChar w:fldCharType="begin"/>
    </w:r>
    <w:r w:rsidRPr="00C33269">
      <w:rPr>
        <w:rFonts w:ascii="Times New Roman" w:eastAsia="SimSun" w:hAnsi="Times New Roman" w:cs="Times New Roman"/>
        <w:b/>
        <w:color w:val="0070C0"/>
        <w:kern w:val="2"/>
        <w:sz w:val="24"/>
        <w:szCs w:val="24"/>
        <w:lang w:eastAsia="zh-CN"/>
      </w:rPr>
      <w:instrText xml:space="preserve"> PAGE   \* MERGEFORMAT </w:instrText>
    </w:r>
    <w:r w:rsidRPr="00C33269">
      <w:rPr>
        <w:rFonts w:ascii="Times New Roman" w:eastAsia="SimSun" w:hAnsi="Times New Roman" w:cs="Times New Roman"/>
        <w:b/>
        <w:color w:val="0070C0"/>
        <w:kern w:val="2"/>
        <w:sz w:val="24"/>
        <w:szCs w:val="24"/>
        <w:lang w:eastAsia="zh-CN"/>
      </w:rPr>
      <w:fldChar w:fldCharType="separate"/>
    </w:r>
    <w:r w:rsidR="00276716">
      <w:rPr>
        <w:rFonts w:ascii="Times New Roman" w:eastAsia="SimSun" w:hAnsi="Times New Roman" w:cs="Times New Roman"/>
        <w:b/>
        <w:noProof/>
        <w:color w:val="0070C0"/>
        <w:kern w:val="2"/>
        <w:sz w:val="24"/>
        <w:szCs w:val="24"/>
        <w:lang w:eastAsia="zh-CN"/>
      </w:rPr>
      <w:t>11</w:t>
    </w:r>
    <w:r w:rsidRPr="00C3326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A12E4" w14:textId="77777777" w:rsidR="00AD4AD5" w:rsidRDefault="00AD4AD5" w:rsidP="002809F8">
      <w:pPr>
        <w:spacing w:after="0" w:line="240" w:lineRule="auto"/>
      </w:pPr>
      <w:r>
        <w:separator/>
      </w:r>
    </w:p>
  </w:footnote>
  <w:footnote w:type="continuationSeparator" w:id="0">
    <w:p w14:paraId="0C8FDB24" w14:textId="77777777" w:rsidR="00AD4AD5" w:rsidRDefault="00AD4AD5"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177BB" w14:textId="77777777" w:rsidR="00C33269" w:rsidRPr="00C33269" w:rsidRDefault="00C33269" w:rsidP="00C332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33269">
      <w:rPr>
        <w:rFonts w:ascii="Times New Roman" w:eastAsia="Calibri" w:hAnsi="Times New Roman" w:cs="Times New Roman"/>
        <w:b/>
        <w:color w:val="00B0F0"/>
        <w:sz w:val="24"/>
        <w:szCs w:val="24"/>
        <w:lang w:val="nl-NL"/>
      </w:rPr>
      <w:t/>
    </w:r>
    <w:r w:rsidRPr="00C332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40C0"/>
    <w:multiLevelType w:val="multilevel"/>
    <w:tmpl w:val="8A4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3CBC326E"/>
    <w:multiLevelType w:val="multilevel"/>
    <w:tmpl w:val="E5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17309CB"/>
    <w:multiLevelType w:val="hybridMultilevel"/>
    <w:tmpl w:val="715C743E"/>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B17065F"/>
    <w:multiLevelType w:val="multilevel"/>
    <w:tmpl w:val="43A6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3C4B2E"/>
    <w:multiLevelType w:val="multilevel"/>
    <w:tmpl w:val="E57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67335D"/>
    <w:multiLevelType w:val="multilevel"/>
    <w:tmpl w:val="4F6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797A3A"/>
    <w:multiLevelType w:val="multilevel"/>
    <w:tmpl w:val="9C3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D80F70"/>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5DB032C"/>
    <w:multiLevelType w:val="multilevel"/>
    <w:tmpl w:val="D0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AF654F5"/>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AC0344"/>
    <w:multiLevelType w:val="multilevel"/>
    <w:tmpl w:val="F1EA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
  </w:num>
  <w:num w:numId="4">
    <w:abstractNumId w:val="4"/>
  </w:num>
  <w:num w:numId="5">
    <w:abstractNumId w:val="3"/>
  </w:num>
  <w:num w:numId="6">
    <w:abstractNumId w:val="2"/>
  </w:num>
  <w:num w:numId="7">
    <w:abstractNumId w:val="6"/>
  </w:num>
  <w:num w:numId="8">
    <w:abstractNumId w:val="17"/>
  </w:num>
  <w:num w:numId="9">
    <w:abstractNumId w:val="9"/>
  </w:num>
  <w:num w:numId="10">
    <w:abstractNumId w:val="8"/>
  </w:num>
  <w:num w:numId="11">
    <w:abstractNumId w:val="10"/>
  </w:num>
  <w:num w:numId="12">
    <w:abstractNumId w:val="0"/>
  </w:num>
  <w:num w:numId="13">
    <w:abstractNumId w:val="16"/>
  </w:num>
  <w:num w:numId="14">
    <w:abstractNumId w:val="11"/>
  </w:num>
  <w:num w:numId="15">
    <w:abstractNumId w:val="13"/>
  </w:num>
  <w:num w:numId="16">
    <w:abstractNumId w:val="5"/>
  </w:num>
  <w:num w:numId="17">
    <w:abstractNumId w:val="12"/>
  </w:num>
  <w:num w:numId="18">
    <w:abstractNumId w:val="15"/>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5D16"/>
    <w:rsid w:val="00006669"/>
    <w:rsid w:val="000079B2"/>
    <w:rsid w:val="0001385F"/>
    <w:rsid w:val="00013FA3"/>
    <w:rsid w:val="00014A08"/>
    <w:rsid w:val="000211F8"/>
    <w:rsid w:val="00023462"/>
    <w:rsid w:val="0002459C"/>
    <w:rsid w:val="000357B9"/>
    <w:rsid w:val="000362ED"/>
    <w:rsid w:val="00041C64"/>
    <w:rsid w:val="00042FE7"/>
    <w:rsid w:val="0004382B"/>
    <w:rsid w:val="00046220"/>
    <w:rsid w:val="00047131"/>
    <w:rsid w:val="000472D9"/>
    <w:rsid w:val="00050608"/>
    <w:rsid w:val="00050CA4"/>
    <w:rsid w:val="00050CC1"/>
    <w:rsid w:val="000536E4"/>
    <w:rsid w:val="000568FA"/>
    <w:rsid w:val="0006313B"/>
    <w:rsid w:val="00065701"/>
    <w:rsid w:val="00065D4E"/>
    <w:rsid w:val="0007161A"/>
    <w:rsid w:val="000723A6"/>
    <w:rsid w:val="00077397"/>
    <w:rsid w:val="00077724"/>
    <w:rsid w:val="000878A9"/>
    <w:rsid w:val="0009039C"/>
    <w:rsid w:val="000927D1"/>
    <w:rsid w:val="00095711"/>
    <w:rsid w:val="000A0DD7"/>
    <w:rsid w:val="000A627D"/>
    <w:rsid w:val="000B0B3B"/>
    <w:rsid w:val="000B1A90"/>
    <w:rsid w:val="000B3BBC"/>
    <w:rsid w:val="000B4BF9"/>
    <w:rsid w:val="000B59F3"/>
    <w:rsid w:val="000B5D43"/>
    <w:rsid w:val="000B6CF1"/>
    <w:rsid w:val="000C1DA7"/>
    <w:rsid w:val="000C2890"/>
    <w:rsid w:val="000C2E08"/>
    <w:rsid w:val="000C6916"/>
    <w:rsid w:val="000C72DB"/>
    <w:rsid w:val="000D35F3"/>
    <w:rsid w:val="000D3AE0"/>
    <w:rsid w:val="000D4EDA"/>
    <w:rsid w:val="000D6E22"/>
    <w:rsid w:val="000D6EB5"/>
    <w:rsid w:val="000D6F29"/>
    <w:rsid w:val="000D6F7A"/>
    <w:rsid w:val="000E0908"/>
    <w:rsid w:val="000E367F"/>
    <w:rsid w:val="000E5DF1"/>
    <w:rsid w:val="000E7B73"/>
    <w:rsid w:val="000F16DC"/>
    <w:rsid w:val="000F2047"/>
    <w:rsid w:val="000F39C6"/>
    <w:rsid w:val="000F3B39"/>
    <w:rsid w:val="000F4964"/>
    <w:rsid w:val="00100616"/>
    <w:rsid w:val="0010130C"/>
    <w:rsid w:val="00102A04"/>
    <w:rsid w:val="00102ECE"/>
    <w:rsid w:val="00102F31"/>
    <w:rsid w:val="00105B09"/>
    <w:rsid w:val="0011646A"/>
    <w:rsid w:val="001215C6"/>
    <w:rsid w:val="001276D9"/>
    <w:rsid w:val="00127FEA"/>
    <w:rsid w:val="00130A9E"/>
    <w:rsid w:val="00133A12"/>
    <w:rsid w:val="0013569E"/>
    <w:rsid w:val="001400C4"/>
    <w:rsid w:val="001403E9"/>
    <w:rsid w:val="00141B78"/>
    <w:rsid w:val="00141E30"/>
    <w:rsid w:val="001421F8"/>
    <w:rsid w:val="00143EB1"/>
    <w:rsid w:val="0014439E"/>
    <w:rsid w:val="00144D91"/>
    <w:rsid w:val="00153BD8"/>
    <w:rsid w:val="00153BDC"/>
    <w:rsid w:val="00156D77"/>
    <w:rsid w:val="00160E98"/>
    <w:rsid w:val="00163224"/>
    <w:rsid w:val="00165480"/>
    <w:rsid w:val="00167936"/>
    <w:rsid w:val="00167D65"/>
    <w:rsid w:val="00172171"/>
    <w:rsid w:val="001756F8"/>
    <w:rsid w:val="001765DF"/>
    <w:rsid w:val="00176EE3"/>
    <w:rsid w:val="00181FFC"/>
    <w:rsid w:val="00182B90"/>
    <w:rsid w:val="0019749B"/>
    <w:rsid w:val="001A250B"/>
    <w:rsid w:val="001A6CFC"/>
    <w:rsid w:val="001A6E34"/>
    <w:rsid w:val="001B0F56"/>
    <w:rsid w:val="001C0710"/>
    <w:rsid w:val="001C4183"/>
    <w:rsid w:val="001C57EA"/>
    <w:rsid w:val="001C66B6"/>
    <w:rsid w:val="001D11E9"/>
    <w:rsid w:val="001D1A51"/>
    <w:rsid w:val="001D45C9"/>
    <w:rsid w:val="001E390B"/>
    <w:rsid w:val="001E62DA"/>
    <w:rsid w:val="001F1F78"/>
    <w:rsid w:val="001F63DC"/>
    <w:rsid w:val="0020748B"/>
    <w:rsid w:val="00207FB3"/>
    <w:rsid w:val="00215289"/>
    <w:rsid w:val="00223427"/>
    <w:rsid w:val="00227297"/>
    <w:rsid w:val="00230016"/>
    <w:rsid w:val="00230768"/>
    <w:rsid w:val="00231D82"/>
    <w:rsid w:val="00232856"/>
    <w:rsid w:val="00242253"/>
    <w:rsid w:val="00243D3B"/>
    <w:rsid w:val="00246EBC"/>
    <w:rsid w:val="00247C7A"/>
    <w:rsid w:val="00255707"/>
    <w:rsid w:val="002635C5"/>
    <w:rsid w:val="00265561"/>
    <w:rsid w:val="00266BDC"/>
    <w:rsid w:val="002678C7"/>
    <w:rsid w:val="00267DA7"/>
    <w:rsid w:val="00273BED"/>
    <w:rsid w:val="00275AFD"/>
    <w:rsid w:val="00276716"/>
    <w:rsid w:val="002809F8"/>
    <w:rsid w:val="00281A6C"/>
    <w:rsid w:val="00292733"/>
    <w:rsid w:val="002935AE"/>
    <w:rsid w:val="00296123"/>
    <w:rsid w:val="002A00A6"/>
    <w:rsid w:val="002A3947"/>
    <w:rsid w:val="002A62F0"/>
    <w:rsid w:val="002A6325"/>
    <w:rsid w:val="002B6BA3"/>
    <w:rsid w:val="002C25C4"/>
    <w:rsid w:val="002C2EAC"/>
    <w:rsid w:val="002C4C91"/>
    <w:rsid w:val="002C7CF9"/>
    <w:rsid w:val="002D1ADF"/>
    <w:rsid w:val="002E157D"/>
    <w:rsid w:val="002F15B4"/>
    <w:rsid w:val="002F2036"/>
    <w:rsid w:val="002F2920"/>
    <w:rsid w:val="002F45F7"/>
    <w:rsid w:val="002F7881"/>
    <w:rsid w:val="00300535"/>
    <w:rsid w:val="00303F8B"/>
    <w:rsid w:val="00304BEC"/>
    <w:rsid w:val="003065B2"/>
    <w:rsid w:val="00311BD3"/>
    <w:rsid w:val="0031315D"/>
    <w:rsid w:val="00314B9E"/>
    <w:rsid w:val="00316945"/>
    <w:rsid w:val="00317B71"/>
    <w:rsid w:val="00322C74"/>
    <w:rsid w:val="003271DA"/>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A41EC"/>
    <w:rsid w:val="003A4754"/>
    <w:rsid w:val="003B1C97"/>
    <w:rsid w:val="003C1D40"/>
    <w:rsid w:val="003C6D1F"/>
    <w:rsid w:val="003C7AD3"/>
    <w:rsid w:val="003D1001"/>
    <w:rsid w:val="003D1F06"/>
    <w:rsid w:val="003D32E9"/>
    <w:rsid w:val="003D74DF"/>
    <w:rsid w:val="003F2C20"/>
    <w:rsid w:val="003F3FEE"/>
    <w:rsid w:val="004001A2"/>
    <w:rsid w:val="00407405"/>
    <w:rsid w:val="00407EF3"/>
    <w:rsid w:val="00410486"/>
    <w:rsid w:val="00410946"/>
    <w:rsid w:val="00416886"/>
    <w:rsid w:val="00420F8A"/>
    <w:rsid w:val="00421403"/>
    <w:rsid w:val="00426AC2"/>
    <w:rsid w:val="00430C2B"/>
    <w:rsid w:val="00432882"/>
    <w:rsid w:val="00433136"/>
    <w:rsid w:val="004359BE"/>
    <w:rsid w:val="00435BE9"/>
    <w:rsid w:val="00437DB6"/>
    <w:rsid w:val="00437F98"/>
    <w:rsid w:val="00446874"/>
    <w:rsid w:val="00447C2C"/>
    <w:rsid w:val="00450A11"/>
    <w:rsid w:val="00452551"/>
    <w:rsid w:val="00453645"/>
    <w:rsid w:val="004614A7"/>
    <w:rsid w:val="004630C0"/>
    <w:rsid w:val="00467CE1"/>
    <w:rsid w:val="0047379D"/>
    <w:rsid w:val="00474A31"/>
    <w:rsid w:val="0047518E"/>
    <w:rsid w:val="0047607C"/>
    <w:rsid w:val="00477217"/>
    <w:rsid w:val="00480542"/>
    <w:rsid w:val="004808EE"/>
    <w:rsid w:val="004874FC"/>
    <w:rsid w:val="00490EA7"/>
    <w:rsid w:val="00494C06"/>
    <w:rsid w:val="004952EB"/>
    <w:rsid w:val="004953DD"/>
    <w:rsid w:val="004A0288"/>
    <w:rsid w:val="004A18FD"/>
    <w:rsid w:val="004A4BFA"/>
    <w:rsid w:val="004A55D3"/>
    <w:rsid w:val="004A5D8C"/>
    <w:rsid w:val="004A69F7"/>
    <w:rsid w:val="004A77D1"/>
    <w:rsid w:val="004B0862"/>
    <w:rsid w:val="004B57AA"/>
    <w:rsid w:val="004C1603"/>
    <w:rsid w:val="004C22E1"/>
    <w:rsid w:val="004C5627"/>
    <w:rsid w:val="004C7394"/>
    <w:rsid w:val="004D2611"/>
    <w:rsid w:val="004D2A7E"/>
    <w:rsid w:val="004D3437"/>
    <w:rsid w:val="004D39C0"/>
    <w:rsid w:val="004E3DED"/>
    <w:rsid w:val="004E4D51"/>
    <w:rsid w:val="004E5ADC"/>
    <w:rsid w:val="004F5606"/>
    <w:rsid w:val="004F7849"/>
    <w:rsid w:val="00501D23"/>
    <w:rsid w:val="005061BF"/>
    <w:rsid w:val="00510576"/>
    <w:rsid w:val="005123C9"/>
    <w:rsid w:val="00513059"/>
    <w:rsid w:val="00515849"/>
    <w:rsid w:val="00526321"/>
    <w:rsid w:val="0053097C"/>
    <w:rsid w:val="005312A8"/>
    <w:rsid w:val="0053192C"/>
    <w:rsid w:val="00531C21"/>
    <w:rsid w:val="00531CEF"/>
    <w:rsid w:val="005320D5"/>
    <w:rsid w:val="00540EE8"/>
    <w:rsid w:val="00542919"/>
    <w:rsid w:val="00543F57"/>
    <w:rsid w:val="00544781"/>
    <w:rsid w:val="005477C7"/>
    <w:rsid w:val="00547A0B"/>
    <w:rsid w:val="00552D83"/>
    <w:rsid w:val="0055714F"/>
    <w:rsid w:val="0055785A"/>
    <w:rsid w:val="0056156D"/>
    <w:rsid w:val="00561AB2"/>
    <w:rsid w:val="00565844"/>
    <w:rsid w:val="00574539"/>
    <w:rsid w:val="00577C06"/>
    <w:rsid w:val="00581158"/>
    <w:rsid w:val="0058268F"/>
    <w:rsid w:val="0058283D"/>
    <w:rsid w:val="00590665"/>
    <w:rsid w:val="00590D80"/>
    <w:rsid w:val="00590E8E"/>
    <w:rsid w:val="005927AA"/>
    <w:rsid w:val="00592DFD"/>
    <w:rsid w:val="00594FB8"/>
    <w:rsid w:val="00596E9B"/>
    <w:rsid w:val="005977ED"/>
    <w:rsid w:val="005A190E"/>
    <w:rsid w:val="005A5122"/>
    <w:rsid w:val="005B5E86"/>
    <w:rsid w:val="005B6141"/>
    <w:rsid w:val="005B677F"/>
    <w:rsid w:val="005B7925"/>
    <w:rsid w:val="005C204C"/>
    <w:rsid w:val="005C558D"/>
    <w:rsid w:val="005C68E3"/>
    <w:rsid w:val="005C7B9C"/>
    <w:rsid w:val="005D2E5E"/>
    <w:rsid w:val="005D50D7"/>
    <w:rsid w:val="005E4F4C"/>
    <w:rsid w:val="005F200F"/>
    <w:rsid w:val="005F2963"/>
    <w:rsid w:val="005F4FF1"/>
    <w:rsid w:val="005F518D"/>
    <w:rsid w:val="005F6784"/>
    <w:rsid w:val="00600510"/>
    <w:rsid w:val="0060652C"/>
    <w:rsid w:val="00606A2A"/>
    <w:rsid w:val="006078BC"/>
    <w:rsid w:val="00611B28"/>
    <w:rsid w:val="00611D1A"/>
    <w:rsid w:val="00611E34"/>
    <w:rsid w:val="00616B45"/>
    <w:rsid w:val="006173A9"/>
    <w:rsid w:val="00635AA7"/>
    <w:rsid w:val="00636D21"/>
    <w:rsid w:val="00640E9E"/>
    <w:rsid w:val="006419EF"/>
    <w:rsid w:val="00645692"/>
    <w:rsid w:val="006460D7"/>
    <w:rsid w:val="00647203"/>
    <w:rsid w:val="00647309"/>
    <w:rsid w:val="00653AB5"/>
    <w:rsid w:val="006561D7"/>
    <w:rsid w:val="00660D30"/>
    <w:rsid w:val="00662433"/>
    <w:rsid w:val="006638AB"/>
    <w:rsid w:val="00664F8E"/>
    <w:rsid w:val="006650CB"/>
    <w:rsid w:val="006709FD"/>
    <w:rsid w:val="00671C03"/>
    <w:rsid w:val="00673A0E"/>
    <w:rsid w:val="00675DA9"/>
    <w:rsid w:val="006777D6"/>
    <w:rsid w:val="00680D65"/>
    <w:rsid w:val="006873D1"/>
    <w:rsid w:val="00694124"/>
    <w:rsid w:val="00695182"/>
    <w:rsid w:val="006967FD"/>
    <w:rsid w:val="00697AA3"/>
    <w:rsid w:val="00697BD0"/>
    <w:rsid w:val="006A7059"/>
    <w:rsid w:val="006A7A43"/>
    <w:rsid w:val="006B4C4B"/>
    <w:rsid w:val="006C13EC"/>
    <w:rsid w:val="006C54C7"/>
    <w:rsid w:val="006C7B34"/>
    <w:rsid w:val="006D2930"/>
    <w:rsid w:val="006D61FC"/>
    <w:rsid w:val="006D6995"/>
    <w:rsid w:val="006D715B"/>
    <w:rsid w:val="006D77DE"/>
    <w:rsid w:val="006D7F0D"/>
    <w:rsid w:val="006E2C85"/>
    <w:rsid w:val="006E38F0"/>
    <w:rsid w:val="006E7E8C"/>
    <w:rsid w:val="006F4DA5"/>
    <w:rsid w:val="006F6AF2"/>
    <w:rsid w:val="006F71C3"/>
    <w:rsid w:val="00702883"/>
    <w:rsid w:val="0070460A"/>
    <w:rsid w:val="007048C0"/>
    <w:rsid w:val="00705A9B"/>
    <w:rsid w:val="00706A0A"/>
    <w:rsid w:val="00707E92"/>
    <w:rsid w:val="007101D4"/>
    <w:rsid w:val="007123FE"/>
    <w:rsid w:val="00715CC8"/>
    <w:rsid w:val="00717B27"/>
    <w:rsid w:val="007200E4"/>
    <w:rsid w:val="00727295"/>
    <w:rsid w:val="00727797"/>
    <w:rsid w:val="007306F8"/>
    <w:rsid w:val="00733786"/>
    <w:rsid w:val="00733A2D"/>
    <w:rsid w:val="00733ED9"/>
    <w:rsid w:val="007359B5"/>
    <w:rsid w:val="00741AA9"/>
    <w:rsid w:val="00741E91"/>
    <w:rsid w:val="00742584"/>
    <w:rsid w:val="007432F3"/>
    <w:rsid w:val="00745E4C"/>
    <w:rsid w:val="00750964"/>
    <w:rsid w:val="00753A0B"/>
    <w:rsid w:val="00756288"/>
    <w:rsid w:val="00756D06"/>
    <w:rsid w:val="0075716E"/>
    <w:rsid w:val="00761060"/>
    <w:rsid w:val="00767CC7"/>
    <w:rsid w:val="00770171"/>
    <w:rsid w:val="007714A2"/>
    <w:rsid w:val="007716F7"/>
    <w:rsid w:val="00771D91"/>
    <w:rsid w:val="00775DED"/>
    <w:rsid w:val="00777245"/>
    <w:rsid w:val="007801FD"/>
    <w:rsid w:val="0078112E"/>
    <w:rsid w:val="00784C14"/>
    <w:rsid w:val="00795C2A"/>
    <w:rsid w:val="007A0DA3"/>
    <w:rsid w:val="007A3D50"/>
    <w:rsid w:val="007A789F"/>
    <w:rsid w:val="007B1BAA"/>
    <w:rsid w:val="007B6F1D"/>
    <w:rsid w:val="007B6F55"/>
    <w:rsid w:val="007C0AC7"/>
    <w:rsid w:val="007C1B7A"/>
    <w:rsid w:val="007C2483"/>
    <w:rsid w:val="007C2A3F"/>
    <w:rsid w:val="007C2D2F"/>
    <w:rsid w:val="007C3F96"/>
    <w:rsid w:val="007C7909"/>
    <w:rsid w:val="007C7E98"/>
    <w:rsid w:val="007D424C"/>
    <w:rsid w:val="007E3D91"/>
    <w:rsid w:val="007E6884"/>
    <w:rsid w:val="007E78E0"/>
    <w:rsid w:val="007F07A0"/>
    <w:rsid w:val="008050E4"/>
    <w:rsid w:val="00805F20"/>
    <w:rsid w:val="00816C5A"/>
    <w:rsid w:val="008174ED"/>
    <w:rsid w:val="00817F28"/>
    <w:rsid w:val="00825919"/>
    <w:rsid w:val="0083097D"/>
    <w:rsid w:val="00835F61"/>
    <w:rsid w:val="0083642D"/>
    <w:rsid w:val="008412BF"/>
    <w:rsid w:val="00847AFB"/>
    <w:rsid w:val="00853FCA"/>
    <w:rsid w:val="008573AC"/>
    <w:rsid w:val="0085789B"/>
    <w:rsid w:val="00861737"/>
    <w:rsid w:val="00863D5B"/>
    <w:rsid w:val="00865100"/>
    <w:rsid w:val="0086752D"/>
    <w:rsid w:val="00872148"/>
    <w:rsid w:val="0087488D"/>
    <w:rsid w:val="00875129"/>
    <w:rsid w:val="00880217"/>
    <w:rsid w:val="0088536A"/>
    <w:rsid w:val="00892A00"/>
    <w:rsid w:val="00894075"/>
    <w:rsid w:val="008A29FB"/>
    <w:rsid w:val="008A415A"/>
    <w:rsid w:val="008B76B0"/>
    <w:rsid w:val="008B7FA8"/>
    <w:rsid w:val="008C3AF9"/>
    <w:rsid w:val="008D5F92"/>
    <w:rsid w:val="008D61FA"/>
    <w:rsid w:val="008D6E24"/>
    <w:rsid w:val="008D7806"/>
    <w:rsid w:val="008E3130"/>
    <w:rsid w:val="008E7213"/>
    <w:rsid w:val="008F0782"/>
    <w:rsid w:val="008F3A21"/>
    <w:rsid w:val="008F4D09"/>
    <w:rsid w:val="008F509F"/>
    <w:rsid w:val="008F781F"/>
    <w:rsid w:val="009115A7"/>
    <w:rsid w:val="00916DD8"/>
    <w:rsid w:val="00922EF0"/>
    <w:rsid w:val="00922F77"/>
    <w:rsid w:val="00923D24"/>
    <w:rsid w:val="009318B0"/>
    <w:rsid w:val="00942A5E"/>
    <w:rsid w:val="00944BEA"/>
    <w:rsid w:val="0094550E"/>
    <w:rsid w:val="00947E1D"/>
    <w:rsid w:val="00951750"/>
    <w:rsid w:val="00952122"/>
    <w:rsid w:val="00954427"/>
    <w:rsid w:val="00954577"/>
    <w:rsid w:val="009549DA"/>
    <w:rsid w:val="00955D5F"/>
    <w:rsid w:val="00961337"/>
    <w:rsid w:val="009641C6"/>
    <w:rsid w:val="00966318"/>
    <w:rsid w:val="0097147B"/>
    <w:rsid w:val="00972EF6"/>
    <w:rsid w:val="0097430A"/>
    <w:rsid w:val="00974C78"/>
    <w:rsid w:val="00983BBE"/>
    <w:rsid w:val="00985B16"/>
    <w:rsid w:val="00987850"/>
    <w:rsid w:val="0099122C"/>
    <w:rsid w:val="00992B41"/>
    <w:rsid w:val="009A1596"/>
    <w:rsid w:val="009A24A6"/>
    <w:rsid w:val="009A2649"/>
    <w:rsid w:val="009A3A9D"/>
    <w:rsid w:val="009A50CD"/>
    <w:rsid w:val="009A57AD"/>
    <w:rsid w:val="009A5CE9"/>
    <w:rsid w:val="009A7F40"/>
    <w:rsid w:val="009B1468"/>
    <w:rsid w:val="009B26EF"/>
    <w:rsid w:val="009B3E55"/>
    <w:rsid w:val="009B4040"/>
    <w:rsid w:val="009B45B0"/>
    <w:rsid w:val="009B5544"/>
    <w:rsid w:val="009C6D84"/>
    <w:rsid w:val="009D05FC"/>
    <w:rsid w:val="009D0AA3"/>
    <w:rsid w:val="009D1CAE"/>
    <w:rsid w:val="009D36CE"/>
    <w:rsid w:val="009E0F0C"/>
    <w:rsid w:val="009E112A"/>
    <w:rsid w:val="009E2DF8"/>
    <w:rsid w:val="009E4116"/>
    <w:rsid w:val="009E5E75"/>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5519"/>
    <w:rsid w:val="00A6259B"/>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0001"/>
    <w:rsid w:val="00AB19DE"/>
    <w:rsid w:val="00AB347A"/>
    <w:rsid w:val="00AB35D8"/>
    <w:rsid w:val="00AB50CD"/>
    <w:rsid w:val="00AB6996"/>
    <w:rsid w:val="00AC2359"/>
    <w:rsid w:val="00AC253C"/>
    <w:rsid w:val="00AD019E"/>
    <w:rsid w:val="00AD1993"/>
    <w:rsid w:val="00AD2380"/>
    <w:rsid w:val="00AD3616"/>
    <w:rsid w:val="00AD368B"/>
    <w:rsid w:val="00AD3A59"/>
    <w:rsid w:val="00AD4AD5"/>
    <w:rsid w:val="00AD6E4E"/>
    <w:rsid w:val="00AE2318"/>
    <w:rsid w:val="00AE2F84"/>
    <w:rsid w:val="00AE6809"/>
    <w:rsid w:val="00AF5359"/>
    <w:rsid w:val="00AF5E76"/>
    <w:rsid w:val="00AF6A08"/>
    <w:rsid w:val="00AF6AD6"/>
    <w:rsid w:val="00AF778E"/>
    <w:rsid w:val="00B006CC"/>
    <w:rsid w:val="00B07490"/>
    <w:rsid w:val="00B13471"/>
    <w:rsid w:val="00B13742"/>
    <w:rsid w:val="00B1446D"/>
    <w:rsid w:val="00B17AEC"/>
    <w:rsid w:val="00B213D0"/>
    <w:rsid w:val="00B22F32"/>
    <w:rsid w:val="00B233BB"/>
    <w:rsid w:val="00B30A53"/>
    <w:rsid w:val="00B32E67"/>
    <w:rsid w:val="00B33279"/>
    <w:rsid w:val="00B33CCD"/>
    <w:rsid w:val="00B36137"/>
    <w:rsid w:val="00B423F9"/>
    <w:rsid w:val="00B5028F"/>
    <w:rsid w:val="00B507DC"/>
    <w:rsid w:val="00B511C3"/>
    <w:rsid w:val="00B5184D"/>
    <w:rsid w:val="00B5462A"/>
    <w:rsid w:val="00B7030F"/>
    <w:rsid w:val="00B70D65"/>
    <w:rsid w:val="00B71627"/>
    <w:rsid w:val="00B75FF0"/>
    <w:rsid w:val="00B94B02"/>
    <w:rsid w:val="00B97EF9"/>
    <w:rsid w:val="00BA0F09"/>
    <w:rsid w:val="00BA5DEF"/>
    <w:rsid w:val="00BB3A93"/>
    <w:rsid w:val="00BB54E7"/>
    <w:rsid w:val="00BC418F"/>
    <w:rsid w:val="00BC5C5B"/>
    <w:rsid w:val="00BC738D"/>
    <w:rsid w:val="00BD1614"/>
    <w:rsid w:val="00BD43D9"/>
    <w:rsid w:val="00BE1233"/>
    <w:rsid w:val="00BE38A6"/>
    <w:rsid w:val="00BE459F"/>
    <w:rsid w:val="00BE6C3C"/>
    <w:rsid w:val="00BF285E"/>
    <w:rsid w:val="00BF342D"/>
    <w:rsid w:val="00BF4189"/>
    <w:rsid w:val="00BF635D"/>
    <w:rsid w:val="00C03A28"/>
    <w:rsid w:val="00C0429A"/>
    <w:rsid w:val="00C04908"/>
    <w:rsid w:val="00C06046"/>
    <w:rsid w:val="00C069F8"/>
    <w:rsid w:val="00C0792A"/>
    <w:rsid w:val="00C14603"/>
    <w:rsid w:val="00C148EE"/>
    <w:rsid w:val="00C25436"/>
    <w:rsid w:val="00C2637C"/>
    <w:rsid w:val="00C317C6"/>
    <w:rsid w:val="00C33152"/>
    <w:rsid w:val="00C33269"/>
    <w:rsid w:val="00C34988"/>
    <w:rsid w:val="00C3582E"/>
    <w:rsid w:val="00C44676"/>
    <w:rsid w:val="00C45C28"/>
    <w:rsid w:val="00C5565E"/>
    <w:rsid w:val="00C57982"/>
    <w:rsid w:val="00C57C8F"/>
    <w:rsid w:val="00C63BCE"/>
    <w:rsid w:val="00C63C7F"/>
    <w:rsid w:val="00C67D5E"/>
    <w:rsid w:val="00C71939"/>
    <w:rsid w:val="00C74905"/>
    <w:rsid w:val="00C75141"/>
    <w:rsid w:val="00C76737"/>
    <w:rsid w:val="00C77DEB"/>
    <w:rsid w:val="00C80803"/>
    <w:rsid w:val="00C81A43"/>
    <w:rsid w:val="00C84777"/>
    <w:rsid w:val="00C84BA1"/>
    <w:rsid w:val="00C8570E"/>
    <w:rsid w:val="00C90884"/>
    <w:rsid w:val="00C9589F"/>
    <w:rsid w:val="00C95DED"/>
    <w:rsid w:val="00CA0801"/>
    <w:rsid w:val="00CA2E6B"/>
    <w:rsid w:val="00CA4FE3"/>
    <w:rsid w:val="00CA604F"/>
    <w:rsid w:val="00CA7DC4"/>
    <w:rsid w:val="00CB0441"/>
    <w:rsid w:val="00CB63CE"/>
    <w:rsid w:val="00CB7366"/>
    <w:rsid w:val="00CC1692"/>
    <w:rsid w:val="00CC1C18"/>
    <w:rsid w:val="00CC6DAA"/>
    <w:rsid w:val="00CD232D"/>
    <w:rsid w:val="00CD5A64"/>
    <w:rsid w:val="00CE233E"/>
    <w:rsid w:val="00CE2E79"/>
    <w:rsid w:val="00CE314C"/>
    <w:rsid w:val="00CE7957"/>
    <w:rsid w:val="00CE7F49"/>
    <w:rsid w:val="00CF6F81"/>
    <w:rsid w:val="00D00F51"/>
    <w:rsid w:val="00D012A7"/>
    <w:rsid w:val="00D03764"/>
    <w:rsid w:val="00D03FB3"/>
    <w:rsid w:val="00D04647"/>
    <w:rsid w:val="00D17E51"/>
    <w:rsid w:val="00D30D6E"/>
    <w:rsid w:val="00D31D01"/>
    <w:rsid w:val="00D32C38"/>
    <w:rsid w:val="00D32C99"/>
    <w:rsid w:val="00D332A4"/>
    <w:rsid w:val="00D40E00"/>
    <w:rsid w:val="00D46B9A"/>
    <w:rsid w:val="00D501BB"/>
    <w:rsid w:val="00D50951"/>
    <w:rsid w:val="00D52655"/>
    <w:rsid w:val="00D56FD2"/>
    <w:rsid w:val="00D57239"/>
    <w:rsid w:val="00D57526"/>
    <w:rsid w:val="00D668CD"/>
    <w:rsid w:val="00D67621"/>
    <w:rsid w:val="00D67ED5"/>
    <w:rsid w:val="00D707FC"/>
    <w:rsid w:val="00D713C1"/>
    <w:rsid w:val="00D71A7A"/>
    <w:rsid w:val="00D7222F"/>
    <w:rsid w:val="00D74DB1"/>
    <w:rsid w:val="00D8020E"/>
    <w:rsid w:val="00D80CE3"/>
    <w:rsid w:val="00D84EE6"/>
    <w:rsid w:val="00D85B27"/>
    <w:rsid w:val="00D8755A"/>
    <w:rsid w:val="00D875B4"/>
    <w:rsid w:val="00D95283"/>
    <w:rsid w:val="00D9547A"/>
    <w:rsid w:val="00D95C6D"/>
    <w:rsid w:val="00DA0E0D"/>
    <w:rsid w:val="00DA21BE"/>
    <w:rsid w:val="00DA396C"/>
    <w:rsid w:val="00DA62C6"/>
    <w:rsid w:val="00DB0D95"/>
    <w:rsid w:val="00DB37A3"/>
    <w:rsid w:val="00DB3BF8"/>
    <w:rsid w:val="00DB5D92"/>
    <w:rsid w:val="00DB6390"/>
    <w:rsid w:val="00DC0487"/>
    <w:rsid w:val="00DC0FB2"/>
    <w:rsid w:val="00DC2CA9"/>
    <w:rsid w:val="00DC7987"/>
    <w:rsid w:val="00DD1F48"/>
    <w:rsid w:val="00DD22BC"/>
    <w:rsid w:val="00DD386F"/>
    <w:rsid w:val="00DD3DC4"/>
    <w:rsid w:val="00DE44B4"/>
    <w:rsid w:val="00DF3325"/>
    <w:rsid w:val="00DF427A"/>
    <w:rsid w:val="00DF51E9"/>
    <w:rsid w:val="00DF69DF"/>
    <w:rsid w:val="00DF7410"/>
    <w:rsid w:val="00E04888"/>
    <w:rsid w:val="00E1355D"/>
    <w:rsid w:val="00E162D4"/>
    <w:rsid w:val="00E169DC"/>
    <w:rsid w:val="00E17E51"/>
    <w:rsid w:val="00E225E3"/>
    <w:rsid w:val="00E22D5E"/>
    <w:rsid w:val="00E301CB"/>
    <w:rsid w:val="00E318EB"/>
    <w:rsid w:val="00E407A6"/>
    <w:rsid w:val="00E435D1"/>
    <w:rsid w:val="00E44CC8"/>
    <w:rsid w:val="00E45224"/>
    <w:rsid w:val="00E51507"/>
    <w:rsid w:val="00E516D8"/>
    <w:rsid w:val="00E527DB"/>
    <w:rsid w:val="00E574A3"/>
    <w:rsid w:val="00E648C1"/>
    <w:rsid w:val="00E64DF0"/>
    <w:rsid w:val="00E65F92"/>
    <w:rsid w:val="00E677BB"/>
    <w:rsid w:val="00E701AE"/>
    <w:rsid w:val="00E763A8"/>
    <w:rsid w:val="00E84C5C"/>
    <w:rsid w:val="00E90144"/>
    <w:rsid w:val="00E911E5"/>
    <w:rsid w:val="00E9744B"/>
    <w:rsid w:val="00EA2475"/>
    <w:rsid w:val="00EB04DF"/>
    <w:rsid w:val="00EB429D"/>
    <w:rsid w:val="00EB49EF"/>
    <w:rsid w:val="00EC1E89"/>
    <w:rsid w:val="00EC5003"/>
    <w:rsid w:val="00ED2BB4"/>
    <w:rsid w:val="00ED3F6F"/>
    <w:rsid w:val="00EE126B"/>
    <w:rsid w:val="00EE1F55"/>
    <w:rsid w:val="00EE34F2"/>
    <w:rsid w:val="00EE3A64"/>
    <w:rsid w:val="00EF1035"/>
    <w:rsid w:val="00EF2BCC"/>
    <w:rsid w:val="00EF2DF2"/>
    <w:rsid w:val="00EF39DF"/>
    <w:rsid w:val="00EF5A1A"/>
    <w:rsid w:val="00F10D3B"/>
    <w:rsid w:val="00F16A8E"/>
    <w:rsid w:val="00F24623"/>
    <w:rsid w:val="00F26E36"/>
    <w:rsid w:val="00F27E7F"/>
    <w:rsid w:val="00F32545"/>
    <w:rsid w:val="00F33DBB"/>
    <w:rsid w:val="00F35A46"/>
    <w:rsid w:val="00F364C7"/>
    <w:rsid w:val="00F45994"/>
    <w:rsid w:val="00F467F5"/>
    <w:rsid w:val="00F539FE"/>
    <w:rsid w:val="00F53C25"/>
    <w:rsid w:val="00F53F16"/>
    <w:rsid w:val="00F5502E"/>
    <w:rsid w:val="00F56BBF"/>
    <w:rsid w:val="00F621AC"/>
    <w:rsid w:val="00F6614C"/>
    <w:rsid w:val="00F700DC"/>
    <w:rsid w:val="00F70AEB"/>
    <w:rsid w:val="00F7337A"/>
    <w:rsid w:val="00F76A96"/>
    <w:rsid w:val="00F77D45"/>
    <w:rsid w:val="00F806A9"/>
    <w:rsid w:val="00F81159"/>
    <w:rsid w:val="00F839AE"/>
    <w:rsid w:val="00F86A09"/>
    <w:rsid w:val="00F92086"/>
    <w:rsid w:val="00F92CEA"/>
    <w:rsid w:val="00F976E5"/>
    <w:rsid w:val="00FA340D"/>
    <w:rsid w:val="00FA4BDD"/>
    <w:rsid w:val="00FA729B"/>
    <w:rsid w:val="00FA73A6"/>
    <w:rsid w:val="00FB57C9"/>
    <w:rsid w:val="00FB6A97"/>
    <w:rsid w:val="00FB6B9C"/>
    <w:rsid w:val="00FC20CE"/>
    <w:rsid w:val="00FC2ABF"/>
    <w:rsid w:val="00FC4757"/>
    <w:rsid w:val="00FC53CC"/>
    <w:rsid w:val="00FC73C8"/>
    <w:rsid w:val="00FD224C"/>
    <w:rsid w:val="00FD4A83"/>
    <w:rsid w:val="00FD59EC"/>
    <w:rsid w:val="00FD5D16"/>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6969164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26231724">
      <w:bodyDiv w:val="1"/>
      <w:marLeft w:val="0"/>
      <w:marRight w:val="0"/>
      <w:marTop w:val="0"/>
      <w:marBottom w:val="0"/>
      <w:divBdr>
        <w:top w:val="none" w:sz="0" w:space="0" w:color="auto"/>
        <w:left w:val="none" w:sz="0" w:space="0" w:color="auto"/>
        <w:bottom w:val="none" w:sz="0" w:space="0" w:color="auto"/>
        <w:right w:val="none" w:sz="0" w:space="0" w:color="auto"/>
      </w:divBdr>
    </w:div>
    <w:div w:id="22776279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593978106">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857737063">
      <w:bodyDiv w:val="1"/>
      <w:marLeft w:val="0"/>
      <w:marRight w:val="0"/>
      <w:marTop w:val="0"/>
      <w:marBottom w:val="0"/>
      <w:divBdr>
        <w:top w:val="none" w:sz="0" w:space="0" w:color="auto"/>
        <w:left w:val="none" w:sz="0" w:space="0" w:color="auto"/>
        <w:bottom w:val="none" w:sz="0" w:space="0" w:color="auto"/>
        <w:right w:val="none" w:sz="0" w:space="0" w:color="auto"/>
      </w:divBdr>
    </w:div>
    <w:div w:id="936521731">
      <w:bodyDiv w:val="1"/>
      <w:marLeft w:val="0"/>
      <w:marRight w:val="0"/>
      <w:marTop w:val="0"/>
      <w:marBottom w:val="0"/>
      <w:divBdr>
        <w:top w:val="none" w:sz="0" w:space="0" w:color="auto"/>
        <w:left w:val="none" w:sz="0" w:space="0" w:color="auto"/>
        <w:bottom w:val="none" w:sz="0" w:space="0" w:color="auto"/>
        <w:right w:val="none" w:sz="0" w:space="0" w:color="auto"/>
      </w:divBdr>
    </w:div>
    <w:div w:id="998967961">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185898040">
      <w:bodyDiv w:val="1"/>
      <w:marLeft w:val="0"/>
      <w:marRight w:val="0"/>
      <w:marTop w:val="0"/>
      <w:marBottom w:val="0"/>
      <w:divBdr>
        <w:top w:val="none" w:sz="0" w:space="0" w:color="auto"/>
        <w:left w:val="none" w:sz="0" w:space="0" w:color="auto"/>
        <w:bottom w:val="none" w:sz="0" w:space="0" w:color="auto"/>
        <w:right w:val="none" w:sz="0" w:space="0" w:color="auto"/>
      </w:divBdr>
    </w:div>
    <w:div w:id="1207793136">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552031624">
      <w:bodyDiv w:val="1"/>
      <w:marLeft w:val="0"/>
      <w:marRight w:val="0"/>
      <w:marTop w:val="0"/>
      <w:marBottom w:val="0"/>
      <w:divBdr>
        <w:top w:val="none" w:sz="0" w:space="0" w:color="auto"/>
        <w:left w:val="none" w:sz="0" w:space="0" w:color="auto"/>
        <w:bottom w:val="none" w:sz="0" w:space="0" w:color="auto"/>
        <w:right w:val="none" w:sz="0" w:space="0" w:color="auto"/>
      </w:divBdr>
    </w:div>
    <w:div w:id="1584992885">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11806835">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6292203">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media/image2.wmf" Type="http://schemas.openxmlformats.org/officeDocument/2006/relationships/image"/><Relationship Id="rId14" Target="embeddings/oleObject5.bin" Type="http://schemas.openxmlformats.org/officeDocument/2006/relationships/oleObject"/><Relationship Id="rId15" Target="media/image3.wmf" Type="http://schemas.openxmlformats.org/officeDocument/2006/relationships/image"/><Relationship Id="rId16" Target="embeddings/oleObject6.bin" Type="http://schemas.openxmlformats.org/officeDocument/2006/relationships/oleObject"/><Relationship Id="rId17" Target="embeddings/oleObject7.bin" Type="http://schemas.openxmlformats.org/officeDocument/2006/relationships/oleObject"/><Relationship Id="rId18" Target="embeddings/oleObject8.bin" Type="http://schemas.openxmlformats.org/officeDocument/2006/relationships/oleObject"/><Relationship Id="rId19" Target="media/image4.wmf" Type="http://schemas.openxmlformats.org/officeDocument/2006/relationships/image"/><Relationship Id="rId2" Target="styles.xml" Type="http://schemas.openxmlformats.org/officeDocument/2006/relationships/styles"/><Relationship Id="rId20" Target="embeddings/oleObject9.bin" Type="http://schemas.openxmlformats.org/officeDocument/2006/relationships/oleObject"/><Relationship Id="rId21" Target="embeddings/oleObject10.bin" Type="http://schemas.openxmlformats.org/officeDocument/2006/relationships/oleObject"/><Relationship Id="rId22" Target="media/image5.wmf" Type="http://schemas.openxmlformats.org/officeDocument/2006/relationships/image"/><Relationship Id="rId23" Target="embeddings/oleObject11.bin" Type="http://schemas.openxmlformats.org/officeDocument/2006/relationships/oleObject"/><Relationship Id="rId24" Target="embeddings/oleObject12.bin" Type="http://schemas.openxmlformats.org/officeDocument/2006/relationships/oleObject"/><Relationship Id="rId25" Target="media/image6.wmf" Type="http://schemas.openxmlformats.org/officeDocument/2006/relationships/image"/><Relationship Id="rId26" Target="embeddings/oleObject13.bin" Type="http://schemas.openxmlformats.org/officeDocument/2006/relationships/oleObject"/><Relationship Id="rId27" Target="media/image7.wmf" Type="http://schemas.openxmlformats.org/officeDocument/2006/relationships/image"/><Relationship Id="rId28" Target="embeddings/oleObject14.bin" Type="http://schemas.openxmlformats.org/officeDocument/2006/relationships/oleObject"/><Relationship Id="rId29" Target="embeddings/oleObject15.bin" Type="http://schemas.openxmlformats.org/officeDocument/2006/relationships/oleObject"/><Relationship Id="rId3" Target="stylesWithEffects.xml" Type="http://schemas.microsoft.com/office/2007/relationships/stylesWithEffects"/><Relationship Id="rId30" Target="embeddings/oleObject16.bin" Type="http://schemas.openxmlformats.org/officeDocument/2006/relationships/oleObject"/><Relationship Id="rId31" Target="embeddings/oleObject17.bin" Type="http://schemas.openxmlformats.org/officeDocument/2006/relationships/oleObject"/><Relationship Id="rId32" Target="media/image8.wmf" Type="http://schemas.openxmlformats.org/officeDocument/2006/relationships/image"/><Relationship Id="rId33" Target="embeddings/oleObject18.bin" Type="http://schemas.openxmlformats.org/officeDocument/2006/relationships/oleObject"/><Relationship Id="rId34" Target="media/image9.wmf" Type="http://schemas.openxmlformats.org/officeDocument/2006/relationships/image"/><Relationship Id="rId35" Target="embeddings/oleObject19.bin" Type="http://schemas.openxmlformats.org/officeDocument/2006/relationships/oleObject"/><Relationship Id="rId36" Target="embeddings/oleObject20.bin" Type="http://schemas.openxmlformats.org/officeDocument/2006/relationships/oleObject"/><Relationship Id="rId37" Target="embeddings/oleObject21.bin" Type="http://schemas.openxmlformats.org/officeDocument/2006/relationships/oleObject"/><Relationship Id="rId38" Target="embeddings/oleObject22.bin" Type="http://schemas.openxmlformats.org/officeDocument/2006/relationships/oleObject"/><Relationship Id="rId39" Target="embeddings/oleObject23.bin" Type="http://schemas.openxmlformats.org/officeDocument/2006/relationships/oleObject"/><Relationship Id="rId4" Target="settings.xml" Type="http://schemas.openxmlformats.org/officeDocument/2006/relationships/settings"/><Relationship Id="rId40" Target="embeddings/oleObject24.bin" Type="http://schemas.openxmlformats.org/officeDocument/2006/relationships/oleObject"/><Relationship Id="rId41" Target="media/image10.wmf" Type="http://schemas.openxmlformats.org/officeDocument/2006/relationships/image"/><Relationship Id="rId42" Target="embeddings/oleObject25.bin" Type="http://schemas.openxmlformats.org/officeDocument/2006/relationships/oleObject"/><Relationship Id="rId43" Target="media/image11.wmf" Type="http://schemas.openxmlformats.org/officeDocument/2006/relationships/image"/><Relationship Id="rId44" Target="embeddings/oleObject26.bin" Type="http://schemas.openxmlformats.org/officeDocument/2006/relationships/oleObject"/><Relationship Id="rId45" Target="embeddings/oleObject27.bin" Type="http://schemas.openxmlformats.org/officeDocument/2006/relationships/oleObject"/><Relationship Id="rId46" Target="embeddings/oleObject28.bin" Type="http://schemas.openxmlformats.org/officeDocument/2006/relationships/oleObject"/><Relationship Id="rId47" Target="media/image12.wmf" Type="http://schemas.openxmlformats.org/officeDocument/2006/relationships/image"/><Relationship Id="rId48" Target="embeddings/oleObject29.bin" Type="http://schemas.openxmlformats.org/officeDocument/2006/relationships/oleObject"/><Relationship Id="rId49" Target="media/image13.wmf" Type="http://schemas.openxmlformats.org/officeDocument/2006/relationships/image"/><Relationship Id="rId5" Target="webSettings.xml" Type="http://schemas.openxmlformats.org/officeDocument/2006/relationships/webSettings"/><Relationship Id="rId50" Target="embeddings/oleObject30.bin" Type="http://schemas.openxmlformats.org/officeDocument/2006/relationships/oleObject"/><Relationship Id="rId51" Target="media/image14.wmf" Type="http://schemas.openxmlformats.org/officeDocument/2006/relationships/image"/><Relationship Id="rId52" Target="embeddings/oleObject31.bin" Type="http://schemas.openxmlformats.org/officeDocument/2006/relationships/oleObject"/><Relationship Id="rId53" Target="media/image15.wmf" Type="http://schemas.openxmlformats.org/officeDocument/2006/relationships/image"/><Relationship Id="rId54" Target="embeddings/oleObject32.bin" Type="http://schemas.openxmlformats.org/officeDocument/2006/relationships/oleObject"/><Relationship Id="rId55" Target="embeddings/oleObject33.bin" Type="http://schemas.openxmlformats.org/officeDocument/2006/relationships/oleObject"/><Relationship Id="rId56" Target="embeddings/oleObject34.bin" Type="http://schemas.openxmlformats.org/officeDocument/2006/relationships/oleObject"/><Relationship Id="rId57" Target="embeddings/oleObject35.bin" Type="http://schemas.openxmlformats.org/officeDocument/2006/relationships/oleObject"/><Relationship Id="rId58" Target="embeddings/oleObject36.bin" Type="http://schemas.openxmlformats.org/officeDocument/2006/relationships/oleObject"/><Relationship Id="rId59" Target="embeddings/oleObject37.bin" Type="http://schemas.openxmlformats.org/officeDocument/2006/relationships/oleObject"/><Relationship Id="rId6" Target="footnotes.xml" Type="http://schemas.openxmlformats.org/officeDocument/2006/relationships/footnotes"/><Relationship Id="rId60" Target="embeddings/oleObject38.bin" Type="http://schemas.openxmlformats.org/officeDocument/2006/relationships/oleObject"/><Relationship Id="rId61" Target="embeddings/oleObject39.bin" Type="http://schemas.openxmlformats.org/officeDocument/2006/relationships/oleObject"/><Relationship Id="rId62" Target="embeddings/oleObject40.bin" Type="http://schemas.openxmlformats.org/officeDocument/2006/relationships/oleObject"/><Relationship Id="rId63" Target="media/image16.wmf" Type="http://schemas.openxmlformats.org/officeDocument/2006/relationships/image"/><Relationship Id="rId64" Target="embeddings/oleObject41.bin" Type="http://schemas.openxmlformats.org/officeDocument/2006/relationships/oleObject"/><Relationship Id="rId65" Target="media/image17.wmf" Type="http://schemas.openxmlformats.org/officeDocument/2006/relationships/image"/><Relationship Id="rId66" Target="embeddings/oleObject42.bin" Type="http://schemas.openxmlformats.org/officeDocument/2006/relationships/oleObject"/><Relationship Id="rId67" Target="media/image18.wmf" Type="http://schemas.openxmlformats.org/officeDocument/2006/relationships/image"/><Relationship Id="rId68" Target="embeddings/oleObject43.bin" Type="http://schemas.openxmlformats.org/officeDocument/2006/relationships/oleObject"/><Relationship Id="rId69" Target="media/image19.wmf" Type="http://schemas.openxmlformats.org/officeDocument/2006/relationships/image"/><Relationship Id="rId7" Target="endnotes.xml" Type="http://schemas.openxmlformats.org/officeDocument/2006/relationships/endnotes"/><Relationship Id="rId70" Target="embeddings/oleObject44.bin" Type="http://schemas.openxmlformats.org/officeDocument/2006/relationships/oleObject"/><Relationship Id="rId71" Target="media/image20.wmf" Type="http://schemas.openxmlformats.org/officeDocument/2006/relationships/image"/><Relationship Id="rId72" Target="embeddings/oleObject45.bin" Type="http://schemas.openxmlformats.org/officeDocument/2006/relationships/oleObject"/><Relationship Id="rId73" Target="embeddings/oleObject46.bin" Type="http://schemas.openxmlformats.org/officeDocument/2006/relationships/oleObject"/><Relationship Id="rId74" Target="embeddings/oleObject47.bin" Type="http://schemas.openxmlformats.org/officeDocument/2006/relationships/oleObject"/><Relationship Id="rId75" Target="media/image21.wmf" Type="http://schemas.openxmlformats.org/officeDocument/2006/relationships/image"/><Relationship Id="rId76" Target="embeddings/oleObject48.bin" Type="http://schemas.openxmlformats.org/officeDocument/2006/relationships/oleObject"/><Relationship Id="rId77" Target="embeddings/oleObject49.bin" Type="http://schemas.openxmlformats.org/officeDocument/2006/relationships/oleObject"/><Relationship Id="rId78" Target="embeddings/oleObject50.bin" Type="http://schemas.openxmlformats.org/officeDocument/2006/relationships/oleObject"/><Relationship Id="rId79" Target="embeddings/oleObject51.bin" Type="http://schemas.openxmlformats.org/officeDocument/2006/relationships/oleObject"/><Relationship Id="rId8" Target="media/image1.wmf" Type="http://schemas.openxmlformats.org/officeDocument/2006/relationships/image"/><Relationship Id="rId80" Target="embeddings/oleObject52.bin" Type="http://schemas.openxmlformats.org/officeDocument/2006/relationships/oleObject"/><Relationship Id="rId81" Target="embeddings/oleObject53.bin" Type="http://schemas.openxmlformats.org/officeDocument/2006/relationships/oleObject"/><Relationship Id="rId82" Target="embeddings/oleObject54.bin" Type="http://schemas.openxmlformats.org/officeDocument/2006/relationships/oleObject"/><Relationship Id="rId83" Target="embeddings/oleObject55.bin" Type="http://schemas.openxmlformats.org/officeDocument/2006/relationships/oleObject"/><Relationship Id="rId84" Target="embeddings/oleObject56.bin" Type="http://schemas.openxmlformats.org/officeDocument/2006/relationships/oleObject"/><Relationship Id="rId85" Target="media/image22.wmf" Type="http://schemas.openxmlformats.org/officeDocument/2006/relationships/image"/><Relationship Id="rId86" Target="embeddings/oleObject57.bin" Type="http://schemas.openxmlformats.org/officeDocument/2006/relationships/oleObject"/><Relationship Id="rId87" Target="media/image23.wmf" Type="http://schemas.openxmlformats.org/officeDocument/2006/relationships/image"/><Relationship Id="rId88" Target="embeddings/oleObject58.bin" Type="http://schemas.openxmlformats.org/officeDocument/2006/relationships/oleObject"/><Relationship Id="rId89" Target="header1.xml" Type="http://schemas.openxmlformats.org/officeDocument/2006/relationships/header"/><Relationship Id="rId9" Target="embeddings/oleObject1.bin" Type="http://schemas.openxmlformats.org/officeDocument/2006/relationships/oleObject"/><Relationship Id="rId90" Target="footer1.xml" Type="http://schemas.openxmlformats.org/officeDocument/2006/relationships/footer"/><Relationship Id="rId91" Target="fontTable.xml" Type="http://schemas.openxmlformats.org/officeDocument/2006/relationships/fontTable"/><Relationship Id="rId9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2025-02-20T07:46:00Z</dcterms:created>
  <dc:creator>tailieu123.edu.vn</dc:creator>
  <dc:description>50 câu trắc nghiệm công nghiệp hạt nhân cấu trúc mới giải chi tiết được soạn dưới dạng file word và PDF gồm 12 trang. Các bạn xem và tải về ở dưới.</dc:description>
  <dcterms:modified xsi:type="dcterms:W3CDTF">2025-02-20T07:51:00Z</dcterms:modified>
  <cp:revision>1</cp:revision>
  <dc:title>50 Câu Trắc Nghiệm Công Nghiệp Hạt Nhân Cấu Trúc Mới Giải Chi Tiết</dc:title>
</cp:coreProperties>
</file>