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B50DF" w14:textId="77777777" w:rsidR="00DA0A21" w:rsidRPr="00DA0A21" w:rsidRDefault="00DA0A21" w:rsidP="00DA0A21">
      <w:pPr>
        <w:spacing w:after="0"/>
        <w:jc w:val="center"/>
        <w:rPr>
          <w:rFonts w:ascii="Times New Roman" w:hAnsi="Times New Roman" w:cs="Times New Roman"/>
          <w:b/>
          <w:color w:val="FF0000"/>
          <w:sz w:val="28"/>
          <w:szCs w:val="28"/>
        </w:rPr>
      </w:pPr>
      <w:r w:rsidRPr="00DA0A21">
        <w:rPr>
          <w:rFonts w:ascii="Times New Roman" w:hAnsi="Times New Roman" w:cs="Times New Roman"/>
          <w:b/>
          <w:color w:val="FF0000"/>
          <w:sz w:val="28"/>
          <w:szCs w:val="28"/>
          <w:highlight w:val="yellow"/>
        </w:rPr>
        <w:t>TÓM TẮT LÝ THUYẾT BÀI TẬP VỀ VẬT LÍ HẠT NHÂN</w:t>
      </w:r>
    </w:p>
    <w:p w14:paraId="744A2498" w14:textId="77777777" w:rsidR="00DA0A21" w:rsidRDefault="00DA0A21" w:rsidP="00DA0A21">
      <w:pPr>
        <w:spacing w:after="0" w:line="276" w:lineRule="auto"/>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1. </w:t>
      </w:r>
      <w:r>
        <w:rPr>
          <w:rFonts w:ascii="Times New Roman" w:hAnsi="Times New Roman" w:cs="Times New Roman"/>
          <w:b/>
          <w:bCs/>
          <w:color w:val="C00000"/>
          <w:sz w:val="26"/>
          <w:szCs w:val="26"/>
        </w:rPr>
        <w:t>Cấu trúc hạt nhân</w:t>
      </w:r>
    </w:p>
    <w:p w14:paraId="5B6AD427" w14:textId="77777777" w:rsidR="00DA0A21" w:rsidRPr="00A17F24" w:rsidRDefault="00DA0A21" w:rsidP="00DA0A21">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Pr>
          <w:rFonts w:ascii="Times New Roman" w:hAnsi="Times New Roman" w:cs="Times New Roman"/>
          <w:i w:val="0"/>
          <w:iCs w:val="0"/>
          <w:sz w:val="26"/>
          <w:szCs w:val="26"/>
        </w:rPr>
        <w:t xml:space="preserve">- </w:t>
      </w:r>
      <w:r w:rsidRPr="00A17F24">
        <w:rPr>
          <w:rFonts w:ascii="Times New Roman" w:hAnsi="Times New Roman" w:cs="Times New Roman"/>
          <w:i w:val="0"/>
          <w:iCs w:val="0"/>
          <w:sz w:val="26"/>
          <w:szCs w:val="26"/>
        </w:rPr>
        <w:t xml:space="preserve">Hạt nhân được tạo thành bởi hai loại hạt là </w:t>
      </w:r>
      <w:r w:rsidRPr="00A17F24">
        <w:rPr>
          <w:rFonts w:ascii="Times New Roman" w:hAnsi="Times New Roman" w:cs="Times New Roman"/>
          <w:i w:val="0"/>
          <w:iCs w:val="0"/>
          <w:sz w:val="26"/>
          <w:szCs w:val="26"/>
          <w:lang w:bidi="en-US"/>
        </w:rPr>
        <w:t xml:space="preserve">proton </w:t>
      </w:r>
      <w:r w:rsidRPr="00A17F24">
        <w:rPr>
          <w:rFonts w:ascii="Times New Roman" w:hAnsi="Times New Roman" w:cs="Times New Roman"/>
          <w:i w:val="0"/>
          <w:iCs w:val="0"/>
          <w:sz w:val="26"/>
          <w:szCs w:val="26"/>
        </w:rPr>
        <w:t xml:space="preserve">và </w:t>
      </w:r>
      <w:r w:rsidRPr="00A17F24">
        <w:rPr>
          <w:rFonts w:ascii="Times New Roman" w:hAnsi="Times New Roman" w:cs="Times New Roman"/>
          <w:i w:val="0"/>
          <w:iCs w:val="0"/>
          <w:sz w:val="26"/>
          <w:szCs w:val="26"/>
          <w:lang w:bidi="en-US"/>
        </w:rPr>
        <w:t>neutron</w:t>
      </w:r>
      <w:r w:rsidRPr="00A17F24">
        <w:rPr>
          <w:rFonts w:ascii="Times New Roman" w:hAnsi="Times New Roman" w:cs="Times New Roman"/>
          <w:i w:val="0"/>
          <w:iCs w:val="0"/>
          <w:sz w:val="26"/>
          <w:szCs w:val="26"/>
        </w:rPr>
        <w:t xml:space="preserve">, hai loại hạt này có tên chung là </w:t>
      </w:r>
      <w:r w:rsidRPr="00A17F24">
        <w:rPr>
          <w:rFonts w:ascii="Times New Roman" w:hAnsi="Times New Roman" w:cs="Times New Roman"/>
          <w:i w:val="0"/>
          <w:iCs w:val="0"/>
          <w:sz w:val="26"/>
          <w:szCs w:val="26"/>
          <w:lang w:bidi="en-US"/>
        </w:rPr>
        <w:t>nucleon.</w:t>
      </w:r>
      <w:r w:rsidRPr="00A17F24">
        <w:rPr>
          <w:rFonts w:ascii="Times New Roman" w:hAnsi="Times New Roman" w:cs="Times New Roman"/>
          <w:i w:val="0"/>
          <w:iCs w:val="0"/>
          <w:sz w:val="26"/>
          <w:szCs w:val="26"/>
        </w:rPr>
        <w:t>.</w:t>
      </w:r>
    </w:p>
    <w:p w14:paraId="2C59BC9A" w14:textId="77777777" w:rsidR="00DA0A21" w:rsidRPr="00A17F24" w:rsidRDefault="00DA0A21" w:rsidP="00DA0A21">
      <w:pPr>
        <w:spacing w:after="0"/>
        <w:jc w:val="center"/>
        <w:rPr>
          <w:rFonts w:ascii="Times New Roman" w:hAnsi="Times New Roman" w:cs="Times New Roman"/>
          <w:b/>
          <w:bCs/>
          <w:color w:val="C00000"/>
          <w:sz w:val="26"/>
          <w:szCs w:val="26"/>
        </w:rPr>
      </w:pPr>
      <w:r w:rsidRPr="00A17F24">
        <w:rPr>
          <w:rFonts w:ascii="Times New Roman" w:hAnsi="Times New Roman" w:cs="Times New Roman"/>
          <w:noProof/>
          <w:sz w:val="26"/>
          <w:szCs w:val="26"/>
        </w:rPr>
        <w:drawing>
          <wp:inline distT="0" distB="0" distL="0" distR="0" wp14:anchorId="5AED36F0" wp14:editId="596174B8">
            <wp:extent cx="1720784" cy="12372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39005"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25579" cy="1240705"/>
                    </a:xfrm>
                    <a:prstGeom prst="rect">
                      <a:avLst/>
                    </a:prstGeom>
                  </pic:spPr>
                </pic:pic>
              </a:graphicData>
            </a:graphic>
          </wp:inline>
        </w:drawing>
      </w:r>
    </w:p>
    <w:p w14:paraId="09A53105" w14:textId="77777777" w:rsidR="00DA0A21" w:rsidRPr="001D2A56" w:rsidRDefault="00DA0A21" w:rsidP="00DA0A21">
      <w:pPr>
        <w:pStyle w:val="Bodytext170"/>
        <w:shd w:val="clear" w:color="auto" w:fill="auto"/>
        <w:spacing w:before="0" w:after="0" w:line="276" w:lineRule="auto"/>
        <w:ind w:firstLine="0"/>
        <w:rPr>
          <w:rFonts w:ascii="Times New Roman" w:hAnsi="Times New Roman" w:cs="Times New Roman"/>
          <w:sz w:val="26"/>
          <w:szCs w:val="26"/>
          <w:lang w:bidi="en-US"/>
        </w:rPr>
      </w:pPr>
      <w:r>
        <w:rPr>
          <w:rFonts w:ascii="Times New Roman" w:hAnsi="Times New Roman" w:cs="Times New Roman"/>
          <w:i w:val="0"/>
          <w:iCs w:val="0"/>
          <w:sz w:val="26"/>
          <w:szCs w:val="26"/>
        </w:rPr>
        <w:t xml:space="preserve">- </w:t>
      </w:r>
      <w:r w:rsidRPr="00A17F24">
        <w:rPr>
          <w:rFonts w:ascii="Times New Roman" w:hAnsi="Times New Roman" w:cs="Times New Roman"/>
          <w:i w:val="0"/>
          <w:iCs w:val="0"/>
          <w:sz w:val="26"/>
          <w:szCs w:val="26"/>
        </w:rPr>
        <w:t>Người ta dùng kí hiệu hoá học</w:t>
      </w:r>
      <w:r w:rsidRPr="00A17F24">
        <w:rPr>
          <w:rStyle w:val="Bodytext17NotItalic"/>
          <w:rFonts w:ascii="Times New Roman" w:hAnsi="Times New Roman" w:cs="Times New Roman"/>
          <w:sz w:val="26"/>
          <w:szCs w:val="26"/>
        </w:rPr>
        <w:t xml:space="preserve"> </w:t>
      </w:r>
      <w:r w:rsidRPr="00A17F24">
        <w:rPr>
          <w:rStyle w:val="Bodytext1710pt"/>
          <w:rFonts w:ascii="Times New Roman" w:hAnsi="Times New Roman" w:cs="Times New Roman"/>
          <w:sz w:val="26"/>
          <w:szCs w:val="26"/>
        </w:rPr>
        <w:t xml:space="preserve">X </w:t>
      </w:r>
      <w:r w:rsidRPr="00A17F24">
        <w:rPr>
          <w:rFonts w:ascii="Times New Roman" w:hAnsi="Times New Roman" w:cs="Times New Roman"/>
          <w:i w:val="0"/>
          <w:iCs w:val="0"/>
          <w:sz w:val="26"/>
          <w:szCs w:val="26"/>
        </w:rPr>
        <w:t>của nguyên tố để kí hiệu cho hạt nhân</w:t>
      </w:r>
      <w:r w:rsidRPr="00A17F24">
        <w:rPr>
          <w:rStyle w:val="Bodytext17NotItalic"/>
          <w:rFonts w:ascii="Times New Roman" w:hAnsi="Times New Roman" w:cs="Times New Roman"/>
          <w:sz w:val="26"/>
          <w:szCs w:val="26"/>
        </w:rPr>
        <w:t xml:space="preserve">, </w:t>
      </w:r>
      <w:r w:rsidRPr="00A17F24">
        <w:rPr>
          <w:rFonts w:ascii="Times New Roman" w:hAnsi="Times New Roman" w:cs="Times New Roman"/>
          <w:i w:val="0"/>
          <w:iCs w:val="0"/>
          <w:sz w:val="26"/>
          <w:szCs w:val="26"/>
        </w:rPr>
        <w:t>kèm theo hai số</w:t>
      </w:r>
      <w:r w:rsidRPr="00A17F24">
        <w:rPr>
          <w:rStyle w:val="Bodytext17NotItalic"/>
          <w:rFonts w:ascii="Times New Roman" w:hAnsi="Times New Roman" w:cs="Times New Roman"/>
          <w:sz w:val="26"/>
          <w:szCs w:val="26"/>
        </w:rPr>
        <w:t xml:space="preserve"> </w:t>
      </w:r>
      <w:r w:rsidRPr="00A17F24">
        <w:rPr>
          <w:rStyle w:val="Bodytext1710pt"/>
          <w:rFonts w:ascii="Times New Roman" w:hAnsi="Times New Roman" w:cs="Times New Roman"/>
          <w:sz w:val="26"/>
          <w:szCs w:val="26"/>
        </w:rPr>
        <w:t xml:space="preserve">Z </w:t>
      </w:r>
      <w:r w:rsidRPr="00A17F24">
        <w:rPr>
          <w:rFonts w:ascii="Times New Roman" w:hAnsi="Times New Roman" w:cs="Times New Roman"/>
          <w:i w:val="0"/>
          <w:iCs w:val="0"/>
          <w:sz w:val="26"/>
          <w:szCs w:val="26"/>
        </w:rPr>
        <w:t xml:space="preserve">và </w:t>
      </w:r>
      <w:r w:rsidRPr="00A17F24">
        <w:rPr>
          <w:rFonts w:ascii="Times New Roman" w:hAnsi="Times New Roman" w:cs="Times New Roman"/>
          <w:i w:val="0"/>
          <w:iCs w:val="0"/>
          <w:sz w:val="26"/>
          <w:szCs w:val="26"/>
          <w:lang w:bidi="en-US"/>
        </w:rPr>
        <w:t xml:space="preserve">A như sau: </w:t>
      </w:r>
      <w:r w:rsidRPr="004C7D5A">
        <w:rPr>
          <w:rFonts w:ascii="Times New Roman" w:hAnsi="Times New Roman" w:cs="Times New Roman"/>
          <w:i w:val="0"/>
          <w:noProof/>
          <w:position w:val="-12"/>
          <w:sz w:val="26"/>
          <w:szCs w:val="26"/>
          <w:lang w:bidi="en-US"/>
        </w:rPr>
        <w:object w:dxaOrig="400" w:dyaOrig="380" w14:anchorId="078C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2pt;mso-width-percent:0;mso-height-percent:0;mso-width-percent:0;mso-height-percent:0" o:ole="">
            <v:imagedata r:id="rId9" o:title=""/>
          </v:shape>
          <o:OLEObject Type="Embed" ProgID="Equation.DSMT4" ShapeID="_x0000_i1025" DrawAspect="Content" ObjectID="_1801572801" r:id="rId10"/>
        </w:object>
      </w:r>
      <w:r w:rsidRPr="00A17F24">
        <w:rPr>
          <w:rFonts w:ascii="Times New Roman" w:hAnsi="Times New Roman" w:cs="Times New Roman"/>
          <w:i w:val="0"/>
          <w:iCs w:val="0"/>
          <w:sz w:val="26"/>
          <w:szCs w:val="26"/>
          <w:lang w:bidi="en-US"/>
        </w:rPr>
        <w:t>.</w:t>
      </w:r>
      <w:r>
        <w:rPr>
          <w:rFonts w:ascii="Times New Roman" w:hAnsi="Times New Roman" w:cs="Times New Roman"/>
          <w:i w:val="0"/>
          <w:iCs w:val="0"/>
          <w:sz w:val="26"/>
          <w:szCs w:val="26"/>
          <w:lang w:bidi="en-US"/>
        </w:rPr>
        <w:t xml:space="preserve"> </w:t>
      </w:r>
      <w:r w:rsidRPr="001D2A56">
        <w:rPr>
          <w:rFonts w:ascii="Times New Roman" w:hAnsi="Times New Roman" w:cs="Times New Roman"/>
          <w:sz w:val="26"/>
          <w:szCs w:val="26"/>
          <w:lang w:bidi="en-US"/>
        </w:rPr>
        <w:t>Trong đó: Z là số proton, A là số nucleon, N = A – Z là số neutron.</w:t>
      </w:r>
    </w:p>
    <w:p w14:paraId="215654D3" w14:textId="77777777" w:rsidR="00DA0A21" w:rsidRPr="00A17F24" w:rsidRDefault="00DA0A21" w:rsidP="00DA0A21">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sidRPr="00A17F24">
        <w:rPr>
          <w:rFonts w:ascii="Times New Roman" w:hAnsi="Times New Roman" w:cs="Times New Roman"/>
          <w:i w:val="0"/>
          <w:iCs w:val="0"/>
          <w:sz w:val="26"/>
          <w:szCs w:val="26"/>
        </w:rPr>
        <w:t>- Các hạt nhân đồng vị là những hạt nhân có cùng số Z,</w:t>
      </w:r>
      <w:r w:rsidRPr="00A17F24">
        <w:rPr>
          <w:rStyle w:val="Bodytext1710pt"/>
          <w:rFonts w:ascii="Times New Roman" w:hAnsi="Times New Roman" w:cs="Times New Roman"/>
          <w:i/>
          <w:iCs/>
          <w:sz w:val="26"/>
          <w:szCs w:val="26"/>
        </w:rPr>
        <w:t xml:space="preserve"> </w:t>
      </w:r>
      <w:r w:rsidRPr="00A17F24">
        <w:rPr>
          <w:rFonts w:ascii="Times New Roman" w:hAnsi="Times New Roman" w:cs="Times New Roman"/>
          <w:i w:val="0"/>
          <w:iCs w:val="0"/>
          <w:sz w:val="26"/>
          <w:szCs w:val="26"/>
        </w:rPr>
        <w:t>khác số A,</w:t>
      </w:r>
      <w:r w:rsidRPr="00A17F24">
        <w:rPr>
          <w:rStyle w:val="Bodytext1710pt"/>
          <w:rFonts w:ascii="Times New Roman" w:hAnsi="Times New Roman" w:cs="Times New Roman"/>
          <w:i/>
          <w:iCs/>
          <w:sz w:val="26"/>
          <w:szCs w:val="26"/>
        </w:rPr>
        <w:t xml:space="preserve"> </w:t>
      </w:r>
      <w:r w:rsidRPr="00A17F24">
        <w:rPr>
          <w:rFonts w:ascii="Times New Roman" w:hAnsi="Times New Roman" w:cs="Times New Roman"/>
          <w:i w:val="0"/>
          <w:iCs w:val="0"/>
          <w:sz w:val="26"/>
          <w:szCs w:val="26"/>
        </w:rPr>
        <w:t xml:space="preserve">nghĩa là cùng số </w:t>
      </w:r>
      <w:r w:rsidRPr="00A17F24">
        <w:rPr>
          <w:rFonts w:ascii="Times New Roman" w:hAnsi="Times New Roman" w:cs="Times New Roman"/>
          <w:i w:val="0"/>
          <w:iCs w:val="0"/>
          <w:sz w:val="26"/>
          <w:szCs w:val="26"/>
          <w:lang w:bidi="en-US"/>
        </w:rPr>
        <w:t xml:space="preserve">proton </w:t>
      </w:r>
      <w:r w:rsidRPr="00A17F24">
        <w:rPr>
          <w:rFonts w:ascii="Times New Roman" w:hAnsi="Times New Roman" w:cs="Times New Roman"/>
          <w:i w:val="0"/>
          <w:iCs w:val="0"/>
          <w:sz w:val="26"/>
          <w:szCs w:val="26"/>
        </w:rPr>
        <w:t xml:space="preserve">và khác số </w:t>
      </w:r>
      <w:r w:rsidRPr="00A17F24">
        <w:rPr>
          <w:rFonts w:ascii="Times New Roman" w:hAnsi="Times New Roman" w:cs="Times New Roman"/>
          <w:i w:val="0"/>
          <w:iCs w:val="0"/>
          <w:sz w:val="26"/>
          <w:szCs w:val="26"/>
          <w:lang w:bidi="en-US"/>
        </w:rPr>
        <w:t>neutron.</w:t>
      </w:r>
    </w:p>
    <w:p w14:paraId="0800EB7D" w14:textId="77777777" w:rsidR="00DA0A21" w:rsidRPr="00A17F24" w:rsidRDefault="00DA0A21" w:rsidP="00DA0A21">
      <w:pPr>
        <w:pStyle w:val="Bodytext20"/>
        <w:shd w:val="clear" w:color="auto" w:fill="auto"/>
        <w:spacing w:after="0" w:line="276" w:lineRule="auto"/>
        <w:ind w:firstLine="0"/>
        <w:rPr>
          <w:rFonts w:ascii="Times New Roman" w:hAnsi="Times New Roman" w:cs="Times New Roman"/>
          <w:i/>
          <w:iCs/>
          <w:sz w:val="24"/>
          <w:szCs w:val="24"/>
        </w:rPr>
      </w:pPr>
      <w:r w:rsidRPr="00A17F24">
        <w:rPr>
          <w:rFonts w:ascii="Times New Roman" w:hAnsi="Times New Roman" w:cs="Times New Roman"/>
          <w:i/>
          <w:iCs/>
          <w:sz w:val="24"/>
          <w:szCs w:val="24"/>
          <w:lang w:bidi="en-US"/>
        </w:rPr>
        <w:t xml:space="preserve">Hydrogen </w:t>
      </w:r>
      <w:r w:rsidRPr="00A17F24">
        <w:rPr>
          <w:rFonts w:ascii="Times New Roman" w:hAnsi="Times New Roman" w:cs="Times New Roman"/>
          <w:i/>
          <w:iCs/>
          <w:sz w:val="24"/>
          <w:szCs w:val="24"/>
        </w:rPr>
        <w:t xml:space="preserve">có ba đồng vị: </w:t>
      </w:r>
      <w:r w:rsidRPr="00A17F24">
        <w:rPr>
          <w:rFonts w:ascii="Times New Roman" w:hAnsi="Times New Roman" w:cs="Times New Roman"/>
          <w:i/>
          <w:iCs/>
          <w:sz w:val="24"/>
          <w:szCs w:val="24"/>
          <w:lang w:bidi="en-US"/>
        </w:rPr>
        <w:t xml:space="preserve">hydrogen </w:t>
      </w:r>
      <w:r w:rsidRPr="00A17F24">
        <w:rPr>
          <w:rFonts w:ascii="Times New Roman" w:hAnsi="Times New Roman" w:cs="Times New Roman"/>
          <w:i/>
          <w:iCs/>
          <w:sz w:val="24"/>
          <w:szCs w:val="24"/>
        </w:rPr>
        <w:t xml:space="preserve">thường </w:t>
      </w:r>
      <w:r w:rsidRPr="004C7D5A">
        <w:rPr>
          <w:rFonts w:ascii="Times New Roman" w:hAnsi="Times New Roman" w:cs="Times New Roman"/>
          <w:i/>
          <w:iCs/>
          <w:noProof/>
          <w:position w:val="-12"/>
          <w:sz w:val="24"/>
          <w:szCs w:val="24"/>
        </w:rPr>
        <w:object w:dxaOrig="360" w:dyaOrig="380" w14:anchorId="322E6E9A">
          <v:shape id="_x0000_i1026" type="#_x0000_t75" alt="" style="width:18.45pt;height:18.45pt;mso-width-percent:0;mso-height-percent:0;mso-width-percent:0;mso-height-percent:0" o:ole="">
            <v:imagedata r:id="rId11" o:title=""/>
          </v:shape>
          <o:OLEObject Type="Embed" ProgID="Equation.DSMT4" ShapeID="_x0000_i1026" DrawAspect="Content" ObjectID="_1801572802" r:id="rId12"/>
        </w:object>
      </w:r>
      <w:r w:rsidRPr="00A17F24">
        <w:rPr>
          <w:rFonts w:ascii="Times New Roman" w:hAnsi="Times New Roman" w:cs="Times New Roman"/>
          <w:i/>
          <w:iCs/>
          <w:sz w:val="24"/>
          <w:szCs w:val="24"/>
        </w:rPr>
        <w:t xml:space="preserve">; </w:t>
      </w:r>
      <w:r w:rsidRPr="00A17F24">
        <w:rPr>
          <w:rFonts w:ascii="Times New Roman" w:hAnsi="Times New Roman" w:cs="Times New Roman"/>
          <w:i/>
          <w:iCs/>
          <w:sz w:val="24"/>
          <w:szCs w:val="24"/>
          <w:lang w:bidi="en-US"/>
        </w:rPr>
        <w:t xml:space="preserve">hydrogen </w:t>
      </w:r>
      <w:r w:rsidRPr="00A17F24">
        <w:rPr>
          <w:rFonts w:ascii="Times New Roman" w:hAnsi="Times New Roman" w:cs="Times New Roman"/>
          <w:i/>
          <w:iCs/>
          <w:sz w:val="24"/>
          <w:szCs w:val="24"/>
        </w:rPr>
        <w:t xml:space="preserve">nặng </w:t>
      </w:r>
      <w:r w:rsidRPr="004C7D5A">
        <w:rPr>
          <w:rFonts w:ascii="Times New Roman" w:hAnsi="Times New Roman" w:cs="Times New Roman"/>
          <w:i/>
          <w:iCs/>
          <w:noProof/>
          <w:position w:val="-12"/>
          <w:sz w:val="24"/>
          <w:szCs w:val="24"/>
        </w:rPr>
        <w:object w:dxaOrig="360" w:dyaOrig="380" w14:anchorId="3A55CDF2">
          <v:shape id="_x0000_i1027" type="#_x0000_t75" alt="" style="width:18.45pt;height:18.45pt;mso-width-percent:0;mso-height-percent:0;mso-width-percent:0;mso-height-percent:0" o:ole="">
            <v:imagedata r:id="rId13" o:title=""/>
          </v:shape>
          <o:OLEObject Type="Embed" ProgID="Equation.DSMT4" ShapeID="_x0000_i1027" DrawAspect="Content" ObjectID="_1801572803" r:id="rId14"/>
        </w:object>
      </w:r>
      <w:r w:rsidRPr="00A17F24">
        <w:rPr>
          <w:rFonts w:ascii="Times New Roman" w:hAnsi="Times New Roman" w:cs="Times New Roman"/>
          <w:i/>
          <w:iCs/>
          <w:sz w:val="24"/>
          <w:szCs w:val="24"/>
        </w:rPr>
        <w:t xml:space="preserve"> còn gọi là </w:t>
      </w:r>
      <w:r w:rsidRPr="00A17F24">
        <w:rPr>
          <w:rFonts w:ascii="Times New Roman" w:hAnsi="Times New Roman" w:cs="Times New Roman"/>
          <w:i/>
          <w:iCs/>
          <w:sz w:val="24"/>
          <w:szCs w:val="24"/>
          <w:lang w:bidi="en-US"/>
        </w:rPr>
        <w:t xml:space="preserve">deuterium </w:t>
      </w:r>
      <w:r w:rsidRPr="00A17F24">
        <w:rPr>
          <w:rStyle w:val="Bodytext2SmallCaps"/>
          <w:rFonts w:ascii="Times New Roman" w:hAnsi="Times New Roman" w:cs="Times New Roman"/>
          <w:i/>
          <w:iCs/>
          <w:sz w:val="24"/>
          <w:szCs w:val="24"/>
        </w:rPr>
        <w:t>(</w:t>
      </w:r>
      <w:r w:rsidRPr="00A17F24">
        <w:rPr>
          <w:i/>
          <w:iCs/>
          <w:noProof/>
          <w:position w:val="-12"/>
        </w:rPr>
        <w:object w:dxaOrig="340" w:dyaOrig="380" w14:anchorId="08CA7D65">
          <v:shape id="_x0000_i1028" type="#_x0000_t75" alt="" style="width:17.25pt;height:18.45pt;mso-width-percent:0;mso-height-percent:0;mso-width-percent:0;mso-height-percent:0" o:ole="">
            <v:imagedata r:id="rId15" o:title=""/>
          </v:shape>
          <o:OLEObject Type="Embed" ProgID="Equation.DSMT4" ShapeID="_x0000_i1028" DrawAspect="Content" ObjectID="_1801572804" r:id="rId16"/>
        </w:object>
      </w:r>
      <w:r w:rsidRPr="00A17F24">
        <w:rPr>
          <w:rStyle w:val="Bodytext2SmallCaps"/>
          <w:rFonts w:ascii="Times New Roman" w:hAnsi="Times New Roman" w:cs="Times New Roman"/>
          <w:i/>
          <w:iCs/>
          <w:sz w:val="24"/>
          <w:szCs w:val="24"/>
        </w:rPr>
        <w:t>);</w:t>
      </w:r>
      <w:r w:rsidRPr="00A17F24">
        <w:rPr>
          <w:rFonts w:ascii="Times New Roman" w:hAnsi="Times New Roman" w:cs="Times New Roman"/>
          <w:i/>
          <w:iCs/>
          <w:sz w:val="24"/>
          <w:szCs w:val="24"/>
        </w:rPr>
        <w:t xml:space="preserve"> </w:t>
      </w:r>
      <w:r w:rsidRPr="00A17F24">
        <w:rPr>
          <w:rFonts w:ascii="Times New Roman" w:hAnsi="Times New Roman" w:cs="Times New Roman"/>
          <w:i/>
          <w:iCs/>
          <w:sz w:val="24"/>
          <w:szCs w:val="24"/>
          <w:lang w:bidi="en-US"/>
        </w:rPr>
        <w:t xml:space="preserve">hydrogen </w:t>
      </w:r>
      <w:r w:rsidRPr="00A17F24">
        <w:rPr>
          <w:rFonts w:ascii="Times New Roman" w:hAnsi="Times New Roman" w:cs="Times New Roman"/>
          <w:i/>
          <w:iCs/>
          <w:sz w:val="24"/>
          <w:szCs w:val="24"/>
        </w:rPr>
        <w:t xml:space="preserve">siêu nặng </w:t>
      </w:r>
      <w:r w:rsidRPr="004C7D5A">
        <w:rPr>
          <w:rFonts w:ascii="Times New Roman" w:hAnsi="Times New Roman" w:cs="Times New Roman"/>
          <w:i/>
          <w:iCs/>
          <w:noProof/>
          <w:position w:val="-12"/>
          <w:sz w:val="24"/>
          <w:szCs w:val="24"/>
        </w:rPr>
        <w:object w:dxaOrig="360" w:dyaOrig="380" w14:anchorId="5B393799">
          <v:shape id="_x0000_i1029" type="#_x0000_t75" alt="" style="width:18.45pt;height:18.45pt;mso-width-percent:0;mso-height-percent:0;mso-width-percent:0;mso-height-percent:0" o:ole="">
            <v:imagedata r:id="rId17" o:title=""/>
          </v:shape>
          <o:OLEObject Type="Embed" ProgID="Equation.DSMT4" ShapeID="_x0000_i1029" DrawAspect="Content" ObjectID="_1801572805" r:id="rId18"/>
        </w:object>
      </w:r>
      <w:r w:rsidRPr="00A17F24">
        <w:rPr>
          <w:rFonts w:ascii="Times New Roman" w:hAnsi="Times New Roman" w:cs="Times New Roman"/>
          <w:i/>
          <w:iCs/>
          <w:sz w:val="24"/>
          <w:szCs w:val="24"/>
        </w:rPr>
        <w:t xml:space="preserve"> còn gọi là </w:t>
      </w:r>
      <w:r w:rsidRPr="00A17F24">
        <w:rPr>
          <w:rFonts w:ascii="Times New Roman" w:hAnsi="Times New Roman" w:cs="Times New Roman"/>
          <w:i/>
          <w:iCs/>
          <w:sz w:val="24"/>
          <w:szCs w:val="24"/>
          <w:lang w:bidi="en-US"/>
        </w:rPr>
        <w:t>tritium (</w:t>
      </w:r>
      <w:r w:rsidRPr="004C7D5A">
        <w:rPr>
          <w:rFonts w:ascii="Times New Roman" w:hAnsi="Times New Roman" w:cs="Times New Roman"/>
          <w:i/>
          <w:iCs/>
          <w:noProof/>
          <w:position w:val="-12"/>
          <w:sz w:val="24"/>
          <w:szCs w:val="24"/>
          <w:lang w:bidi="en-US"/>
        </w:rPr>
        <w:object w:dxaOrig="300" w:dyaOrig="380" w14:anchorId="3D16D35B">
          <v:shape id="_x0000_i1030" type="#_x0000_t75" alt="" style="width:15.45pt;height:18.45pt;mso-width-percent:0;mso-height-percent:0;mso-width-percent:0;mso-height-percent:0" o:ole="">
            <v:imagedata r:id="rId19" o:title=""/>
          </v:shape>
          <o:OLEObject Type="Embed" ProgID="Equation.DSMT4" ShapeID="_x0000_i1030" DrawAspect="Content" ObjectID="_1801572806" r:id="rId20"/>
        </w:object>
      </w:r>
      <w:r w:rsidRPr="00A17F24">
        <w:rPr>
          <w:rFonts w:ascii="Times New Roman" w:hAnsi="Times New Roman" w:cs="Times New Roman"/>
          <w:i/>
          <w:iCs/>
          <w:sz w:val="24"/>
          <w:szCs w:val="24"/>
        </w:rPr>
        <w:t>).</w:t>
      </w:r>
    </w:p>
    <w:p w14:paraId="2656BCCE" w14:textId="77777777" w:rsidR="00DA0A21" w:rsidRDefault="00DA0A21" w:rsidP="00DA0A21">
      <w:pPr>
        <w:spacing w:after="0"/>
        <w:rPr>
          <w:rFonts w:ascii="Times New Roman" w:hAnsi="Times New Roman" w:cs="Times New Roman"/>
          <w:b/>
          <w:bCs/>
          <w:color w:val="C00000"/>
          <w:sz w:val="26"/>
          <w:szCs w:val="26"/>
        </w:rPr>
      </w:pPr>
      <w:r>
        <w:rPr>
          <w:rFonts w:ascii="Times New Roman" w:hAnsi="Times New Roman" w:cs="Times New Roman"/>
          <w:b/>
          <w:bCs/>
          <w:color w:val="C00000"/>
          <w:sz w:val="26"/>
          <w:szCs w:val="26"/>
        </w:rPr>
        <w:t>2</w:t>
      </w:r>
      <w:r w:rsidRPr="006D699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Phản ứng hạt nhân và năng lượng liên kết</w:t>
      </w:r>
    </w:p>
    <w:p w14:paraId="6895EC9F"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2.1. Phản ứng hạt nhân</w:t>
      </w:r>
    </w:p>
    <w:p w14:paraId="5AA37C08" w14:textId="77777777" w:rsidR="00DA0A21" w:rsidRPr="00FE5436" w:rsidRDefault="00DA0A21" w:rsidP="00DA0A21">
      <w:pPr>
        <w:spacing w:after="0"/>
        <w:rPr>
          <w:rFonts w:ascii="Times New Roman" w:hAnsi="Times New Roman" w:cs="Times New Roman"/>
          <w:i/>
          <w:iCs/>
          <w:sz w:val="26"/>
          <w:szCs w:val="26"/>
        </w:rPr>
      </w:pPr>
      <w:r w:rsidRPr="00FE5436">
        <w:rPr>
          <w:rFonts w:ascii="Times New Roman" w:hAnsi="Times New Roman" w:cs="Times New Roman"/>
          <w:i/>
          <w:iCs/>
          <w:sz w:val="26"/>
          <w:szCs w:val="26"/>
        </w:rPr>
        <w:t>- Phản ứng hạt nhân là quá trình biến đổi hạt nhân này thành hạt nhân khác.</w:t>
      </w:r>
    </w:p>
    <w:p w14:paraId="4CDA2ACD" w14:textId="77777777" w:rsidR="00DA0A21" w:rsidRPr="00EA2475"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EA2475">
        <w:rPr>
          <w:rFonts w:ascii="Times New Roman" w:hAnsi="Times New Roman" w:cs="Times New Roman"/>
          <w:sz w:val="26"/>
          <w:szCs w:val="26"/>
        </w:rPr>
        <w:t>- Phản ứng hạt nhân thường được chia làm hai loại:</w:t>
      </w:r>
    </w:p>
    <w:p w14:paraId="68A8E9E4" w14:textId="77777777" w:rsidR="00DA0A21" w:rsidRPr="00EA2475" w:rsidRDefault="00DA0A21" w:rsidP="00DA0A21">
      <w:pPr>
        <w:pStyle w:val="Bodytext20"/>
        <w:shd w:val="clear" w:color="auto" w:fill="auto"/>
        <w:spacing w:after="0" w:line="276" w:lineRule="auto"/>
        <w:ind w:firstLine="360"/>
        <w:rPr>
          <w:rFonts w:ascii="Times New Roman" w:hAnsi="Times New Roman" w:cs="Times New Roman"/>
          <w:sz w:val="26"/>
          <w:szCs w:val="26"/>
        </w:rPr>
      </w:pPr>
      <w:r w:rsidRPr="00EA2475">
        <w:rPr>
          <w:rStyle w:val="Bodytext2Italic"/>
          <w:rFonts w:ascii="Times New Roman" w:hAnsi="Times New Roman" w:cs="Times New Roman"/>
          <w:sz w:val="26"/>
          <w:szCs w:val="26"/>
          <w:lang w:val="en-US"/>
        </w:rPr>
        <w:t xml:space="preserve">+ </w:t>
      </w:r>
      <w:r w:rsidRPr="00EA2475">
        <w:rPr>
          <w:rStyle w:val="Bodytext2Italic"/>
          <w:rFonts w:ascii="Times New Roman" w:hAnsi="Times New Roman" w:cs="Times New Roman"/>
          <w:sz w:val="26"/>
          <w:szCs w:val="26"/>
        </w:rPr>
        <w:t>Phản ứng hạt nhân kích thích:</w:t>
      </w:r>
      <w:r w:rsidRPr="00EA2475">
        <w:rPr>
          <w:rFonts w:ascii="Times New Roman" w:hAnsi="Times New Roman" w:cs="Times New Roman"/>
          <w:sz w:val="26"/>
          <w:szCs w:val="26"/>
        </w:rPr>
        <w:t xml:space="preserve"> là quá trình các hạt nhân tương tác với các hạt khác tạo ra các hạt nhân mới.</w:t>
      </w:r>
    </w:p>
    <w:p w14:paraId="3321AD7D" w14:textId="77777777" w:rsidR="00DA0A21" w:rsidRPr="00EA2475" w:rsidRDefault="00DA0A21" w:rsidP="00DA0A21">
      <w:pPr>
        <w:pStyle w:val="Bodytext20"/>
        <w:shd w:val="clear" w:color="auto" w:fill="auto"/>
        <w:spacing w:after="0" w:line="276" w:lineRule="auto"/>
        <w:ind w:firstLine="360"/>
        <w:rPr>
          <w:rFonts w:ascii="Times New Roman" w:hAnsi="Times New Roman" w:cs="Times New Roman"/>
          <w:sz w:val="26"/>
          <w:szCs w:val="26"/>
        </w:rPr>
      </w:pPr>
      <w:r w:rsidRPr="00EA2475">
        <w:rPr>
          <w:rStyle w:val="Bodytext2Italic"/>
          <w:rFonts w:ascii="Times New Roman" w:hAnsi="Times New Roman" w:cs="Times New Roman"/>
          <w:sz w:val="26"/>
          <w:szCs w:val="26"/>
          <w:lang w:val="en-US"/>
        </w:rPr>
        <w:t xml:space="preserve">+ </w:t>
      </w:r>
      <w:r w:rsidRPr="00EA2475">
        <w:rPr>
          <w:rStyle w:val="Bodytext2Italic"/>
          <w:rFonts w:ascii="Times New Roman" w:hAnsi="Times New Roman" w:cs="Times New Roman"/>
          <w:sz w:val="26"/>
          <w:szCs w:val="26"/>
        </w:rPr>
        <w:t>Phản ứng hạt nhân tự phát:</w:t>
      </w:r>
      <w:r w:rsidRPr="00EA2475">
        <w:rPr>
          <w:rFonts w:ascii="Times New Roman" w:hAnsi="Times New Roman" w:cs="Times New Roman"/>
          <w:sz w:val="26"/>
          <w:szCs w:val="26"/>
        </w:rPr>
        <w:t xml:space="preserve"> là quá trình tự phân rã của một hạt nhân không bền vững thành các hạt nhân mới. </w:t>
      </w:r>
    </w:p>
    <w:p w14:paraId="2E097033"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2.2. Năng lượng liên kết</w:t>
      </w:r>
    </w:p>
    <w:p w14:paraId="3B221B8F"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a. Lực hạt nhân</w:t>
      </w:r>
    </w:p>
    <w:p w14:paraId="26881E48" w14:textId="77777777" w:rsidR="00DA0A21" w:rsidRDefault="00DA0A21" w:rsidP="00DA0A21">
      <w:pPr>
        <w:spacing w:after="0"/>
        <w:rPr>
          <w:rStyle w:val="Bodytext2Italic"/>
          <w:rFonts w:ascii="Times New Roman" w:hAnsi="Times New Roman" w:cs="Times New Roman"/>
          <w:sz w:val="24"/>
          <w:szCs w:val="24"/>
          <w:lang w:val="en-US"/>
        </w:rPr>
      </w:pPr>
      <w:r>
        <w:rPr>
          <w:rStyle w:val="Bodytext2Italic"/>
          <w:rFonts w:ascii="Times New Roman" w:hAnsi="Times New Roman" w:cs="Times New Roman"/>
          <w:sz w:val="24"/>
          <w:szCs w:val="24"/>
          <w:lang w:val="en-US"/>
        </w:rPr>
        <w:t>- Là l</w:t>
      </w:r>
      <w:r w:rsidRPr="00DB5D13">
        <w:rPr>
          <w:rStyle w:val="Bodytext2Italic"/>
          <w:rFonts w:ascii="Times New Roman" w:hAnsi="Times New Roman" w:cs="Times New Roman"/>
          <w:sz w:val="24"/>
          <w:szCs w:val="24"/>
        </w:rPr>
        <w:t xml:space="preserve">ực tương tác giữa các </w:t>
      </w:r>
      <w:r w:rsidRPr="00DB5D13">
        <w:rPr>
          <w:rStyle w:val="Bodytext2Italic"/>
          <w:rFonts w:ascii="Times New Roman" w:hAnsi="Times New Roman" w:cs="Times New Roman"/>
          <w:sz w:val="24"/>
          <w:szCs w:val="24"/>
          <w:lang w:bidi="en-US"/>
        </w:rPr>
        <w:t xml:space="preserve">nucleon </w:t>
      </w:r>
      <w:r w:rsidRPr="00DB5D13">
        <w:rPr>
          <w:rStyle w:val="Bodytext2Italic"/>
          <w:rFonts w:ascii="Times New Roman" w:hAnsi="Times New Roman" w:cs="Times New Roman"/>
          <w:sz w:val="24"/>
          <w:szCs w:val="24"/>
        </w:rPr>
        <w:t>trong hạt nhân</w:t>
      </w:r>
      <w:r>
        <w:rPr>
          <w:rStyle w:val="Bodytext2Italic"/>
          <w:rFonts w:ascii="Times New Roman" w:hAnsi="Times New Roman" w:cs="Times New Roman"/>
          <w:sz w:val="24"/>
          <w:szCs w:val="24"/>
          <w:lang w:val="en-US"/>
        </w:rPr>
        <w:t>. Bản chất là lực tương tác mạnh.</w:t>
      </w:r>
    </w:p>
    <w:p w14:paraId="4EFE881F"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b. Độ hụt khối</w:t>
      </w:r>
    </w:p>
    <w:p w14:paraId="15B8F08B" w14:textId="77777777" w:rsidR="00DA0A21" w:rsidRPr="00A521BF" w:rsidRDefault="00DA0A21" w:rsidP="00DA0A21">
      <w:pPr>
        <w:spacing w:after="0"/>
        <w:rPr>
          <w:rFonts w:ascii="Times New Roman" w:hAnsi="Times New Roman" w:cs="Times New Roman"/>
          <w:i/>
          <w:iCs/>
          <w:sz w:val="24"/>
          <w:szCs w:val="24"/>
        </w:rPr>
      </w:pPr>
      <w:r w:rsidRPr="00A521BF">
        <w:rPr>
          <w:rFonts w:ascii="Times New Roman" w:hAnsi="Times New Roman" w:cs="Times New Roman"/>
          <w:i/>
          <w:iCs/>
          <w:sz w:val="24"/>
          <w:szCs w:val="24"/>
        </w:rPr>
        <w:t xml:space="preserve">- Là độ chênh lệch giữa tổng khối lượng của các </w:t>
      </w:r>
      <w:r w:rsidRPr="00A521BF">
        <w:rPr>
          <w:rFonts w:ascii="Times New Roman" w:hAnsi="Times New Roman" w:cs="Times New Roman"/>
          <w:i/>
          <w:iCs/>
          <w:sz w:val="24"/>
          <w:szCs w:val="24"/>
          <w:lang w:bidi="en-US"/>
        </w:rPr>
        <w:t xml:space="preserve">nucleon </w:t>
      </w:r>
      <w:r w:rsidRPr="00A521BF">
        <w:rPr>
          <w:rFonts w:ascii="Times New Roman" w:hAnsi="Times New Roman" w:cs="Times New Roman"/>
          <w:i/>
          <w:iCs/>
          <w:sz w:val="24"/>
          <w:szCs w:val="24"/>
        </w:rPr>
        <w:t>tạo thành hạt nhân và khối lượng m</w:t>
      </w:r>
      <w:r w:rsidRPr="00A521BF">
        <w:rPr>
          <w:rFonts w:ascii="Times New Roman" w:hAnsi="Times New Roman" w:cs="Times New Roman"/>
          <w:i/>
          <w:iCs/>
          <w:sz w:val="24"/>
          <w:szCs w:val="24"/>
          <w:vertAlign w:val="subscript"/>
        </w:rPr>
        <w:t xml:space="preserve">X </w:t>
      </w:r>
      <w:r>
        <w:rPr>
          <w:rFonts w:ascii="Times New Roman" w:hAnsi="Times New Roman" w:cs="Times New Roman"/>
          <w:i/>
          <w:iCs/>
          <w:sz w:val="24"/>
          <w:szCs w:val="24"/>
          <w:vertAlign w:val="subscript"/>
        </w:rPr>
        <w:t xml:space="preserve"> </w:t>
      </w:r>
      <w:r w:rsidRPr="00A521BF">
        <w:rPr>
          <w:rFonts w:ascii="Times New Roman" w:hAnsi="Times New Roman" w:cs="Times New Roman"/>
          <w:i/>
          <w:iCs/>
          <w:sz w:val="24"/>
          <w:szCs w:val="24"/>
        </w:rPr>
        <w:t>của hạt nhân.</w:t>
      </w:r>
    </w:p>
    <w:p w14:paraId="72F0D1D2" w14:textId="77777777" w:rsidR="00DA0A21" w:rsidRPr="00EA2475" w:rsidRDefault="00DA0A21" w:rsidP="00DA0A21">
      <w:pPr>
        <w:spacing w:after="0"/>
        <w:jc w:val="center"/>
        <w:rPr>
          <w:rFonts w:ascii="Times New Roman" w:hAnsi="Times New Roman" w:cs="Times New Roman"/>
          <w:b/>
          <w:bCs/>
          <w:color w:val="000000" w:themeColor="text1"/>
          <w:sz w:val="26"/>
          <w:szCs w:val="26"/>
        </w:rPr>
      </w:pPr>
      <w:r w:rsidRPr="00EA2475">
        <w:rPr>
          <w:rFonts w:ascii="Times New Roman" w:hAnsi="Times New Roman" w:cs="Times New Roman"/>
          <w:b/>
          <w:bCs/>
          <w:color w:val="000000" w:themeColor="text1"/>
          <w:sz w:val="24"/>
          <w:szCs w:val="24"/>
        </w:rPr>
        <w:sym w:font="Symbol" w:char="F044"/>
      </w:r>
      <w:r w:rsidRPr="00EA2475">
        <w:rPr>
          <w:rFonts w:ascii="Times New Roman" w:hAnsi="Times New Roman" w:cs="Times New Roman"/>
          <w:b/>
          <w:bCs/>
          <w:color w:val="000000" w:themeColor="text1"/>
          <w:sz w:val="24"/>
          <w:szCs w:val="24"/>
        </w:rPr>
        <w:t>m = [Z.m</w:t>
      </w:r>
      <w:r w:rsidRPr="00EA2475">
        <w:rPr>
          <w:rFonts w:ascii="Times New Roman" w:hAnsi="Times New Roman" w:cs="Times New Roman"/>
          <w:b/>
          <w:bCs/>
          <w:color w:val="000000" w:themeColor="text1"/>
          <w:sz w:val="24"/>
          <w:szCs w:val="24"/>
          <w:vertAlign w:val="subscript"/>
        </w:rPr>
        <w:t>p</w:t>
      </w:r>
      <w:r w:rsidRPr="00EA2475">
        <w:rPr>
          <w:rFonts w:ascii="Times New Roman" w:hAnsi="Times New Roman" w:cs="Times New Roman"/>
          <w:b/>
          <w:bCs/>
          <w:color w:val="000000" w:themeColor="text1"/>
          <w:sz w:val="24"/>
          <w:szCs w:val="24"/>
        </w:rPr>
        <w:t xml:space="preserve"> + </w:t>
      </w:r>
      <w:r w:rsidRPr="00EA2475">
        <w:rPr>
          <w:rStyle w:val="Bodytext2Spacing1pt"/>
          <w:rFonts w:ascii="Times New Roman" w:hAnsi="Times New Roman" w:cs="Times New Roman"/>
          <w:b/>
          <w:bCs/>
          <w:color w:val="000000" w:themeColor="text1"/>
          <w:sz w:val="24"/>
          <w:szCs w:val="24"/>
        </w:rPr>
        <w:t>(A-Z).m</w:t>
      </w:r>
      <w:r w:rsidRPr="00EA2475">
        <w:rPr>
          <w:rStyle w:val="Bodytext2Spacing1pt"/>
          <w:rFonts w:ascii="Times New Roman" w:hAnsi="Times New Roman" w:cs="Times New Roman"/>
          <w:b/>
          <w:bCs/>
          <w:color w:val="000000" w:themeColor="text1"/>
          <w:sz w:val="24"/>
          <w:szCs w:val="24"/>
          <w:vertAlign w:val="subscript"/>
        </w:rPr>
        <w:t>n</w:t>
      </w:r>
      <w:r w:rsidRPr="00EA2475">
        <w:rPr>
          <w:rStyle w:val="Bodytext2Spacing1pt"/>
          <w:rFonts w:ascii="Times New Roman" w:hAnsi="Times New Roman" w:cs="Times New Roman"/>
          <w:b/>
          <w:bCs/>
          <w:color w:val="000000" w:themeColor="text1"/>
          <w:sz w:val="24"/>
          <w:szCs w:val="24"/>
        </w:rPr>
        <w:t>] – m</w:t>
      </w:r>
      <w:r w:rsidRPr="00EA2475">
        <w:rPr>
          <w:rStyle w:val="Bodytext2Spacing1pt"/>
          <w:rFonts w:ascii="Times New Roman" w:hAnsi="Times New Roman" w:cs="Times New Roman"/>
          <w:b/>
          <w:bCs/>
          <w:color w:val="000000" w:themeColor="text1"/>
          <w:sz w:val="24"/>
          <w:szCs w:val="24"/>
          <w:vertAlign w:val="subscript"/>
        </w:rPr>
        <w:t>X</w:t>
      </w:r>
    </w:p>
    <w:p w14:paraId="1BAE5084"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c. Mối liên hệ giữa năng lượng và khối lượng</w:t>
      </w:r>
    </w:p>
    <w:p w14:paraId="095388BC" w14:textId="77777777" w:rsidR="00DA0A21" w:rsidRPr="00474A31"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474A31">
        <w:rPr>
          <w:rFonts w:ascii="Times New Roman" w:hAnsi="Times New Roman" w:cs="Times New Roman"/>
          <w:sz w:val="26"/>
          <w:szCs w:val="26"/>
        </w:rPr>
        <w:t xml:space="preserve">- Theo thuyết tương đối của </w:t>
      </w:r>
      <w:r w:rsidRPr="00474A31">
        <w:rPr>
          <w:rFonts w:ascii="Times New Roman" w:hAnsi="Times New Roman" w:cs="Times New Roman"/>
          <w:sz w:val="26"/>
          <w:szCs w:val="26"/>
          <w:lang w:bidi="en-US"/>
        </w:rPr>
        <w:t xml:space="preserve">Einstein </w:t>
      </w:r>
      <w:r w:rsidRPr="00474A31">
        <w:rPr>
          <w:rFonts w:ascii="Times New Roman" w:hAnsi="Times New Roman" w:cs="Times New Roman"/>
          <w:sz w:val="26"/>
          <w:szCs w:val="26"/>
        </w:rPr>
        <w:t>(Anh-xtanh), một vật có khối lượng m thì cũng có năng lượng tương ứng là E và ngược lại:</w:t>
      </w:r>
    </w:p>
    <w:p w14:paraId="64B15149" w14:textId="77777777" w:rsidR="00DA0A21" w:rsidRPr="00474A31" w:rsidRDefault="00DA0A21" w:rsidP="00DA0A21">
      <w:pPr>
        <w:pStyle w:val="Bodytext20"/>
        <w:shd w:val="clear" w:color="auto" w:fill="auto"/>
        <w:tabs>
          <w:tab w:val="left" w:pos="7935"/>
        </w:tabs>
        <w:spacing w:after="0" w:line="276" w:lineRule="auto"/>
        <w:ind w:left="4340" w:firstLine="0"/>
        <w:rPr>
          <w:rFonts w:ascii="Times New Roman" w:hAnsi="Times New Roman" w:cs="Times New Roman"/>
          <w:b/>
          <w:bCs/>
          <w:sz w:val="26"/>
          <w:szCs w:val="26"/>
        </w:rPr>
      </w:pPr>
      <w:r w:rsidRPr="00474A31">
        <w:rPr>
          <w:rFonts w:ascii="Times New Roman" w:hAnsi="Times New Roman" w:cs="Times New Roman"/>
          <w:b/>
          <w:bCs/>
          <w:sz w:val="26"/>
          <w:szCs w:val="26"/>
        </w:rPr>
        <w:t>E = mc</w:t>
      </w:r>
      <w:r w:rsidRPr="00474A31">
        <w:rPr>
          <w:rStyle w:val="Bodytext2Candara"/>
          <w:rFonts w:ascii="Times New Roman" w:hAnsi="Times New Roman" w:cs="Times New Roman"/>
          <w:b/>
          <w:bCs/>
          <w:sz w:val="26"/>
          <w:szCs w:val="26"/>
          <w:vertAlign w:val="superscript"/>
        </w:rPr>
        <w:t>2</w:t>
      </w:r>
      <w:r w:rsidRPr="00474A31">
        <w:rPr>
          <w:rFonts w:ascii="Times New Roman" w:hAnsi="Times New Roman" w:cs="Times New Roman"/>
          <w:b/>
          <w:bCs/>
          <w:sz w:val="26"/>
          <w:szCs w:val="26"/>
        </w:rPr>
        <w:tab/>
      </w:r>
    </w:p>
    <w:p w14:paraId="0188582E" w14:textId="77777777" w:rsidR="00DA0A21" w:rsidRPr="00C9589F" w:rsidRDefault="00DA0A21" w:rsidP="00DA0A21">
      <w:pPr>
        <w:pStyle w:val="Bodytext20"/>
        <w:shd w:val="clear" w:color="auto" w:fill="auto"/>
        <w:spacing w:after="0" w:line="276" w:lineRule="auto"/>
        <w:ind w:firstLine="0"/>
        <w:rPr>
          <w:rFonts w:ascii="Times New Roman" w:hAnsi="Times New Roman" w:cs="Times New Roman"/>
          <w:i/>
          <w:iCs/>
          <w:sz w:val="26"/>
          <w:szCs w:val="26"/>
        </w:rPr>
      </w:pPr>
      <w:r w:rsidRPr="00C9589F">
        <w:rPr>
          <w:rFonts w:ascii="Times New Roman" w:hAnsi="Times New Roman" w:cs="Times New Roman"/>
          <w:i/>
          <w:iCs/>
          <w:sz w:val="26"/>
          <w:szCs w:val="26"/>
        </w:rPr>
        <w:t>Với c là tốc độ của ánh sáng trong chân không.</w:t>
      </w:r>
    </w:p>
    <w:p w14:paraId="66AB9D72" w14:textId="77777777" w:rsidR="00DA0A21"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474A31">
        <w:rPr>
          <w:rFonts w:ascii="Times New Roman" w:hAnsi="Times New Roman" w:cs="Times New Roman"/>
          <w:sz w:val="26"/>
          <w:szCs w:val="26"/>
        </w:rPr>
        <w:t>- Một vật có khối lượng m</w:t>
      </w:r>
      <w:r w:rsidRPr="00474A31">
        <w:rPr>
          <w:rStyle w:val="Bodytext2Candara"/>
          <w:rFonts w:ascii="Times New Roman" w:hAnsi="Times New Roman" w:cs="Times New Roman"/>
          <w:sz w:val="26"/>
          <w:szCs w:val="26"/>
          <w:vertAlign w:val="subscript"/>
        </w:rPr>
        <w:t>0</w:t>
      </w:r>
      <w:r w:rsidRPr="00474A31">
        <w:rPr>
          <w:rFonts w:ascii="Times New Roman" w:hAnsi="Times New Roman" w:cs="Times New Roman"/>
          <w:sz w:val="26"/>
          <w:szCs w:val="26"/>
        </w:rPr>
        <w:t xml:space="preserve"> ở trạng thái nghỉ sẽ có năng lượng nghỉ </w:t>
      </w:r>
      <w:r w:rsidRPr="00474A31">
        <w:rPr>
          <w:rFonts w:ascii="Times New Roman" w:hAnsi="Times New Roman" w:cs="Times New Roman"/>
          <w:b/>
          <w:bCs/>
          <w:sz w:val="26"/>
          <w:szCs w:val="26"/>
        </w:rPr>
        <w:t>E</w:t>
      </w:r>
      <w:r w:rsidRPr="00474A31">
        <w:rPr>
          <w:rStyle w:val="Bodytext2Candara"/>
          <w:rFonts w:ascii="Times New Roman" w:hAnsi="Times New Roman" w:cs="Times New Roman"/>
          <w:b/>
          <w:bCs/>
          <w:sz w:val="26"/>
          <w:szCs w:val="26"/>
          <w:vertAlign w:val="subscript"/>
        </w:rPr>
        <w:t>0</w:t>
      </w:r>
      <w:r w:rsidRPr="00474A31">
        <w:rPr>
          <w:rFonts w:ascii="Times New Roman" w:hAnsi="Times New Roman" w:cs="Times New Roman"/>
          <w:b/>
          <w:bCs/>
          <w:sz w:val="26"/>
          <w:szCs w:val="26"/>
        </w:rPr>
        <w:t xml:space="preserve"> = m</w:t>
      </w:r>
      <w:r w:rsidRPr="00474A31">
        <w:rPr>
          <w:rStyle w:val="Bodytext2Candara"/>
          <w:rFonts w:ascii="Times New Roman" w:hAnsi="Times New Roman" w:cs="Times New Roman"/>
          <w:b/>
          <w:bCs/>
          <w:sz w:val="26"/>
          <w:szCs w:val="26"/>
          <w:vertAlign w:val="subscript"/>
        </w:rPr>
        <w:t>0</w:t>
      </w:r>
      <w:r w:rsidRPr="00474A31">
        <w:rPr>
          <w:rFonts w:ascii="Times New Roman" w:hAnsi="Times New Roman" w:cs="Times New Roman"/>
          <w:b/>
          <w:bCs/>
          <w:sz w:val="26"/>
          <w:szCs w:val="26"/>
        </w:rPr>
        <w:t>c</w:t>
      </w:r>
      <w:r w:rsidRPr="00474A31">
        <w:rPr>
          <w:rStyle w:val="Bodytext2Candara"/>
          <w:rFonts w:ascii="Times New Roman" w:hAnsi="Times New Roman" w:cs="Times New Roman"/>
          <w:b/>
          <w:bCs/>
          <w:sz w:val="26"/>
          <w:szCs w:val="26"/>
          <w:vertAlign w:val="superscript"/>
        </w:rPr>
        <w:t>2</w:t>
      </w:r>
    </w:p>
    <w:p w14:paraId="60C41C38" w14:textId="77777777" w:rsidR="00DA0A21" w:rsidRDefault="00DA0A21" w:rsidP="00DA0A21">
      <w:pPr>
        <w:pStyle w:val="Bodytext20"/>
        <w:shd w:val="clear" w:color="auto" w:fill="auto"/>
        <w:spacing w:after="0" w:line="276" w:lineRule="auto"/>
        <w:ind w:firstLine="0"/>
        <w:rPr>
          <w:rFonts w:ascii="Times New Roman" w:hAnsi="Times New Roman" w:cs="Times New Roman"/>
          <w:sz w:val="26"/>
          <w:szCs w:val="26"/>
        </w:rPr>
      </w:pPr>
      <w:r>
        <w:rPr>
          <w:rFonts w:ascii="Times New Roman" w:hAnsi="Times New Roman" w:cs="Times New Roman"/>
          <w:sz w:val="26"/>
          <w:szCs w:val="26"/>
        </w:rPr>
        <w:t>- K</w:t>
      </w:r>
      <w:r w:rsidRPr="00474A31">
        <w:rPr>
          <w:rFonts w:ascii="Times New Roman" w:hAnsi="Times New Roman" w:cs="Times New Roman"/>
          <w:sz w:val="26"/>
          <w:szCs w:val="26"/>
        </w:rPr>
        <w:t>hi chuyển động vật có khối lượng m và năng lượng của vật khi đó gọi là năng lượng toàn phần</w:t>
      </w:r>
    </w:p>
    <w:p w14:paraId="5E7B74AC" w14:textId="77777777" w:rsidR="00DA0A21" w:rsidRPr="00F10D3B" w:rsidRDefault="00DA0A21" w:rsidP="00DA0A21">
      <w:pPr>
        <w:pStyle w:val="Bodytext20"/>
        <w:shd w:val="clear" w:color="auto" w:fill="auto"/>
        <w:spacing w:after="0" w:line="276" w:lineRule="auto"/>
        <w:ind w:firstLine="0"/>
        <w:rPr>
          <w:rFonts w:ascii="Times New Roman" w:hAnsi="Times New Roman" w:cs="Times New Roman"/>
          <w:i/>
          <w:iCs/>
          <w:sz w:val="26"/>
          <w:szCs w:val="26"/>
        </w:rPr>
      </w:pPr>
      <w:r w:rsidRPr="00F10D3B">
        <w:rPr>
          <w:rFonts w:ascii="Times New Roman" w:hAnsi="Times New Roman"/>
          <w:b/>
          <w:i/>
          <w:iCs/>
          <w:sz w:val="26"/>
          <w:szCs w:val="26"/>
        </w:rPr>
        <w:t xml:space="preserve">+  Khối lượng tương đối tính: </w:t>
      </w:r>
      <w:r w:rsidRPr="00F10D3B">
        <w:rPr>
          <w:rFonts w:ascii="Times New Roman" w:hAnsi="Times New Roman"/>
          <w:b/>
          <w:i/>
          <w:iCs/>
          <w:noProof/>
          <w:position w:val="-66"/>
          <w:sz w:val="26"/>
          <w:szCs w:val="26"/>
          <w:lang w:val="nl-NL"/>
        </w:rPr>
        <w:object w:dxaOrig="1260" w:dyaOrig="1040" w14:anchorId="2FB71DAE">
          <v:shape id="_x0000_i1031" type="#_x0000_t75" alt="" style="width:61.9pt;height:53.55pt;mso-width-percent:0;mso-height-percent:0;mso-width-percent:0;mso-height-percent:0" o:ole="">
            <v:imagedata r:id="rId21" o:title=""/>
          </v:shape>
          <o:OLEObject Type="Embed" ProgID="Equation.3" ShapeID="_x0000_i1031" DrawAspect="Content" ObjectID="_1801572807" r:id="rId22"/>
        </w:object>
      </w:r>
      <w:r w:rsidRPr="00F10D3B">
        <w:rPr>
          <w:rFonts w:ascii="Times New Roman" w:hAnsi="Times New Roman"/>
          <w:b/>
          <w:i/>
          <w:iCs/>
          <w:sz w:val="26"/>
          <w:szCs w:val="26"/>
          <w:lang w:val="nl-NL"/>
        </w:rPr>
        <w:tab/>
      </w:r>
      <w:r w:rsidRPr="00F10D3B">
        <w:rPr>
          <w:rFonts w:ascii="Times New Roman" w:hAnsi="Times New Roman"/>
          <w:b/>
          <w:i/>
          <w:iCs/>
          <w:sz w:val="26"/>
          <w:szCs w:val="26"/>
          <w:lang w:val="nl-NL"/>
        </w:rPr>
        <w:tab/>
      </w:r>
    </w:p>
    <w:p w14:paraId="4137CCA4" w14:textId="77777777" w:rsidR="00DA0A21" w:rsidRPr="00F10D3B" w:rsidRDefault="00DA0A21" w:rsidP="00DA0A21">
      <w:pPr>
        <w:spacing w:after="0" w:line="360" w:lineRule="auto"/>
        <w:rPr>
          <w:rFonts w:ascii="Times New Roman" w:hAnsi="Times New Roman"/>
          <w:b/>
          <w:i/>
          <w:iCs/>
          <w:sz w:val="26"/>
          <w:szCs w:val="26"/>
          <w:lang w:val="nl-NL"/>
        </w:rPr>
      </w:pPr>
      <w:r w:rsidRPr="00F10D3B">
        <w:rPr>
          <w:rFonts w:ascii="Times New Roman" w:hAnsi="Times New Roman"/>
          <w:b/>
          <w:i/>
          <w:iCs/>
          <w:sz w:val="26"/>
          <w:szCs w:val="26"/>
          <w:lang w:val="nl-NL"/>
        </w:rPr>
        <w:t xml:space="preserve">+ Năng lượng toàn phần: </w:t>
      </w:r>
      <w:r w:rsidRPr="004C7D5A">
        <w:rPr>
          <w:rFonts w:ascii="Times New Roman" w:hAnsi="Times New Roman"/>
          <w:b/>
          <w:i/>
          <w:iCs/>
          <w:noProof/>
          <w:position w:val="-6"/>
          <w:sz w:val="26"/>
          <w:szCs w:val="26"/>
          <w14:ligatures w14:val="standardContextual"/>
        </w:rPr>
        <w:object w:dxaOrig="859" w:dyaOrig="320" w14:anchorId="1EFA6AF7">
          <v:shape id="_x0000_i1032" type="#_x0000_t75" alt="" style="width:42.25pt;height:17.25pt;mso-width-percent:0;mso-height-percent:0;mso-width-percent:0;mso-height-percent:0" o:ole="">
            <v:imagedata r:id="rId23" o:title=""/>
          </v:shape>
          <o:OLEObject Type="Embed" ProgID="Equation.3" ShapeID="_x0000_i1032" DrawAspect="Content" ObjectID="_1801572808" r:id="rId24"/>
        </w:object>
      </w:r>
      <w:r w:rsidRPr="00F10D3B">
        <w:rPr>
          <w:rFonts w:ascii="Times New Roman" w:hAnsi="Times New Roman"/>
          <w:b/>
          <w:i/>
          <w:iCs/>
          <w:sz w:val="26"/>
          <w:szCs w:val="26"/>
        </w:rPr>
        <w:tab/>
      </w:r>
      <w:r w:rsidRPr="00F10D3B">
        <w:rPr>
          <w:rFonts w:ascii="Times New Roman" w:hAnsi="Times New Roman"/>
          <w:b/>
          <w:i/>
          <w:iCs/>
          <w:sz w:val="26"/>
          <w:szCs w:val="26"/>
        </w:rPr>
        <w:tab/>
      </w:r>
      <w:r w:rsidRPr="00F10D3B">
        <w:rPr>
          <w:rFonts w:ascii="Times New Roman" w:hAnsi="Times New Roman"/>
          <w:b/>
          <w:i/>
          <w:iCs/>
          <w:sz w:val="26"/>
          <w:szCs w:val="26"/>
          <w:lang w:val="nl-NL"/>
        </w:rPr>
        <w:t xml:space="preserve"> </w:t>
      </w:r>
    </w:p>
    <w:p w14:paraId="14B28779" w14:textId="77777777" w:rsidR="00DA0A21" w:rsidRPr="00F10D3B" w:rsidRDefault="00DA0A21" w:rsidP="00DA0A21">
      <w:pPr>
        <w:spacing w:after="0" w:line="360" w:lineRule="auto"/>
        <w:rPr>
          <w:rFonts w:ascii="Times New Roman" w:hAnsi="Times New Roman"/>
          <w:b/>
          <w:i/>
          <w:iCs/>
          <w:sz w:val="26"/>
          <w:szCs w:val="26"/>
        </w:rPr>
      </w:pPr>
      <w:r w:rsidRPr="00F10D3B">
        <w:rPr>
          <w:rFonts w:ascii="Times New Roman" w:hAnsi="Times New Roman"/>
          <w:b/>
          <w:i/>
          <w:iCs/>
          <w:sz w:val="26"/>
          <w:szCs w:val="26"/>
          <w:lang w:val="nl-NL"/>
        </w:rPr>
        <w:t xml:space="preserve">+  Động năng của vật: </w:t>
      </w:r>
      <w:r w:rsidRPr="004C7D5A">
        <w:rPr>
          <w:rFonts w:ascii="Times New Roman" w:hAnsi="Times New Roman"/>
          <w:b/>
          <w:i/>
          <w:iCs/>
          <w:noProof/>
          <w:position w:val="-12"/>
          <w:sz w:val="26"/>
          <w:szCs w:val="26"/>
          <w14:ligatures w14:val="standardContextual"/>
        </w:rPr>
        <w:object w:dxaOrig="2560" w:dyaOrig="380" w14:anchorId="07E6358A">
          <v:shape id="_x0000_i1033" type="#_x0000_t75" alt="" style="width:129.1pt;height:18.45pt;mso-width-percent:0;mso-height-percent:0;mso-width-percent:0;mso-height-percent:0" o:ole="">
            <v:imagedata r:id="rId25" o:title=""/>
          </v:shape>
          <o:OLEObject Type="Embed" ProgID="Equation.3" ShapeID="_x0000_i1033" DrawAspect="Content" ObjectID="_1801572809" r:id="rId26"/>
        </w:object>
      </w:r>
    </w:p>
    <w:p w14:paraId="2003E2E8"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lastRenderedPageBreak/>
        <w:t>d. Năng lượng liên kết</w:t>
      </w:r>
    </w:p>
    <w:p w14:paraId="5024AFBA" w14:textId="77777777" w:rsidR="00DA0A21" w:rsidRPr="005B677F" w:rsidRDefault="00DA0A21" w:rsidP="00DA0A21">
      <w:pPr>
        <w:pStyle w:val="Bodytext170"/>
        <w:shd w:val="clear" w:color="auto" w:fill="auto"/>
        <w:spacing w:before="0" w:after="0" w:line="276" w:lineRule="auto"/>
        <w:ind w:firstLine="0"/>
        <w:jc w:val="both"/>
        <w:rPr>
          <w:rFonts w:ascii="Times New Roman" w:hAnsi="Times New Roman" w:cs="Times New Roman"/>
          <w:sz w:val="26"/>
          <w:szCs w:val="26"/>
        </w:rPr>
      </w:pPr>
      <w:r w:rsidRPr="005B677F">
        <w:rPr>
          <w:rFonts w:ascii="Times New Roman" w:hAnsi="Times New Roman" w:cs="Times New Roman"/>
          <w:sz w:val="26"/>
          <w:szCs w:val="26"/>
        </w:rPr>
        <w:t xml:space="preserve">- Là năng lượng tối thiểu dùng để tách toàn bộ số </w:t>
      </w:r>
      <w:r w:rsidRPr="005B677F">
        <w:rPr>
          <w:rFonts w:ascii="Times New Roman" w:hAnsi="Times New Roman" w:cs="Times New Roman"/>
          <w:sz w:val="26"/>
          <w:szCs w:val="26"/>
          <w:lang w:bidi="en-US"/>
        </w:rPr>
        <w:t xml:space="preserve">nucleon </w:t>
      </w:r>
      <w:r w:rsidRPr="005B677F">
        <w:rPr>
          <w:rFonts w:ascii="Times New Roman" w:hAnsi="Times New Roman" w:cs="Times New Roman"/>
          <w:sz w:val="26"/>
          <w:szCs w:val="26"/>
        </w:rPr>
        <w:t>ra khỏi hạt nhân, được tính bằng tích của độ hụt khối của hạt nhân với thừa số c</w:t>
      </w:r>
      <w:r w:rsidRPr="005B677F">
        <w:rPr>
          <w:rFonts w:ascii="Times New Roman" w:hAnsi="Times New Roman" w:cs="Times New Roman"/>
          <w:sz w:val="26"/>
          <w:szCs w:val="26"/>
          <w:vertAlign w:val="superscript"/>
        </w:rPr>
        <w:t>2</w:t>
      </w:r>
      <w:r w:rsidRPr="005B677F">
        <w:rPr>
          <w:rFonts w:ascii="Times New Roman" w:hAnsi="Times New Roman" w:cs="Times New Roman"/>
          <w:sz w:val="26"/>
          <w:szCs w:val="26"/>
        </w:rPr>
        <w:t>.</w:t>
      </w:r>
    </w:p>
    <w:p w14:paraId="2A765D6B" w14:textId="77777777" w:rsidR="00DA0A21" w:rsidRPr="00AC37E5" w:rsidRDefault="00DA0A21" w:rsidP="00DA0A21">
      <w:pPr>
        <w:spacing w:after="0"/>
        <w:jc w:val="center"/>
        <w:rPr>
          <w:rFonts w:ascii="Times New Roman" w:hAnsi="Times New Roman" w:cs="Times New Roman"/>
          <w:b/>
          <w:bCs/>
          <w:sz w:val="26"/>
          <w:szCs w:val="26"/>
          <w:vertAlign w:val="superscript"/>
        </w:rPr>
      </w:pPr>
      <w:r w:rsidRPr="00474A31">
        <w:rPr>
          <w:rFonts w:ascii="Times New Roman" w:hAnsi="Times New Roman" w:cs="Times New Roman"/>
          <w:b/>
          <w:bCs/>
          <w:sz w:val="26"/>
          <w:szCs w:val="26"/>
        </w:rPr>
        <w:t>E</w:t>
      </w:r>
      <w:r w:rsidRPr="00474A31">
        <w:rPr>
          <w:rFonts w:ascii="Times New Roman" w:hAnsi="Times New Roman" w:cs="Times New Roman"/>
          <w:b/>
          <w:bCs/>
          <w:sz w:val="26"/>
          <w:szCs w:val="26"/>
          <w:vertAlign w:val="subscript"/>
        </w:rPr>
        <w:t>lk</w:t>
      </w:r>
      <w:r w:rsidRPr="00474A31">
        <w:rPr>
          <w:rFonts w:ascii="Times New Roman" w:hAnsi="Times New Roman" w:cs="Times New Roman"/>
          <w:b/>
          <w:bCs/>
          <w:sz w:val="26"/>
          <w:szCs w:val="26"/>
        </w:rPr>
        <w:t xml:space="preserve"> = </w:t>
      </w:r>
      <w:r w:rsidRPr="00474A31">
        <w:rPr>
          <w:rFonts w:ascii="Times New Roman" w:hAnsi="Times New Roman" w:cs="Times New Roman"/>
          <w:b/>
          <w:bCs/>
          <w:sz w:val="26"/>
          <w:szCs w:val="26"/>
        </w:rPr>
        <w:sym w:font="Symbol" w:char="F044"/>
      </w:r>
      <w:r w:rsidRPr="00474A31">
        <w:rPr>
          <w:rFonts w:ascii="Times New Roman" w:hAnsi="Times New Roman" w:cs="Times New Roman"/>
          <w:b/>
          <w:bCs/>
          <w:sz w:val="26"/>
          <w:szCs w:val="26"/>
        </w:rPr>
        <w:t>mc</w:t>
      </w:r>
      <w:r w:rsidRPr="00474A31">
        <w:rPr>
          <w:rFonts w:ascii="Times New Roman" w:hAnsi="Times New Roman" w:cs="Times New Roman"/>
          <w:b/>
          <w:bCs/>
          <w:sz w:val="26"/>
          <w:szCs w:val="26"/>
          <w:vertAlign w:val="superscript"/>
        </w:rPr>
        <w:t>2</w:t>
      </w:r>
    </w:p>
    <w:p w14:paraId="19EAAC76"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e. Năng lượng liên kết riêng</w:t>
      </w:r>
    </w:p>
    <w:p w14:paraId="5AE6F57F" w14:textId="77777777" w:rsidR="00DA0A21" w:rsidRPr="005B677F" w:rsidRDefault="00DA0A21" w:rsidP="00DA0A21">
      <w:pPr>
        <w:spacing w:after="0"/>
        <w:rPr>
          <w:rFonts w:ascii="Times New Roman" w:hAnsi="Times New Roman" w:cs="Times New Roman"/>
          <w:color w:val="000000" w:themeColor="text1"/>
          <w:sz w:val="26"/>
          <w:szCs w:val="26"/>
        </w:rPr>
      </w:pPr>
      <w:r w:rsidRPr="005B677F">
        <w:rPr>
          <w:rFonts w:ascii="Times New Roman" w:hAnsi="Times New Roman" w:cs="Times New Roman"/>
          <w:color w:val="000000" w:themeColor="text1"/>
          <w:sz w:val="26"/>
          <w:szCs w:val="26"/>
        </w:rPr>
        <w:t xml:space="preserve">- Đặc trưng cho độ bền vững của hạt nhân. </w:t>
      </w:r>
    </w:p>
    <w:p w14:paraId="6964DFAD" w14:textId="77777777" w:rsidR="00DA0A21" w:rsidRPr="005B677F" w:rsidRDefault="00DA0A21" w:rsidP="00DA0A21">
      <w:pPr>
        <w:pStyle w:val="Bodytext20"/>
        <w:shd w:val="clear" w:color="auto" w:fill="auto"/>
        <w:spacing w:after="0" w:line="276" w:lineRule="auto"/>
        <w:ind w:firstLine="0"/>
        <w:jc w:val="center"/>
        <w:rPr>
          <w:rFonts w:ascii="Times New Roman" w:hAnsi="Times New Roman" w:cs="Times New Roman"/>
          <w:color w:val="000000" w:themeColor="text1"/>
          <w:sz w:val="26"/>
          <w:szCs w:val="26"/>
        </w:rPr>
      </w:pPr>
      <w:r w:rsidRPr="008573AC">
        <w:rPr>
          <w:rFonts w:ascii="Times New Roman" w:hAnsi="Times New Roman" w:cs="Times New Roman"/>
          <w:noProof/>
          <w:color w:val="000000" w:themeColor="text1"/>
          <w:position w:val="-6"/>
          <w:sz w:val="26"/>
          <w:szCs w:val="26"/>
        </w:rPr>
        <w:object w:dxaOrig="380" w:dyaOrig="220" w14:anchorId="25A09E44">
          <v:shape id="_x0000_i1034" type="#_x0000_t75" alt="" style="width:18.45pt;height:10.7pt;mso-width-percent:0;mso-height-percent:0;mso-width-percent:0;mso-height-percent:0" o:ole="">
            <v:imagedata r:id="rId27" o:title=""/>
          </v:shape>
          <o:OLEObject Type="Embed" ProgID="Equation.DSMT4" ShapeID="_x0000_i1034" DrawAspect="Content" ObjectID="_1801572810" r:id="rId28"/>
        </w:object>
      </w:r>
      <w:r w:rsidRPr="005B677F">
        <w:rPr>
          <w:rFonts w:ascii="Times New Roman" w:hAnsi="Times New Roman" w:cs="Times New Roman"/>
          <w:noProof/>
          <w:color w:val="000000" w:themeColor="text1"/>
          <w:position w:val="-24"/>
          <w:sz w:val="26"/>
          <w:szCs w:val="26"/>
        </w:rPr>
        <w:object w:dxaOrig="980" w:dyaOrig="620" w14:anchorId="1DE453D9">
          <v:shape id="_x0000_i1035" type="#_x0000_t75" alt="" style="width:48.8pt;height:30.35pt;mso-width-percent:0;mso-height-percent:0;mso-width-percent:0;mso-height-percent:0" o:ole="">
            <v:imagedata r:id="rId29" o:title=""/>
          </v:shape>
          <o:OLEObject Type="Embed" ProgID="Equation.DSMT4" ShapeID="_x0000_i1035" DrawAspect="Content" ObjectID="_1801572811" r:id="rId30"/>
        </w:object>
      </w:r>
    </w:p>
    <w:p w14:paraId="5DE5E82E" w14:textId="77777777" w:rsidR="00DA0A21" w:rsidRDefault="00DA0A21" w:rsidP="00DA0A21">
      <w:pPr>
        <w:pStyle w:val="Bodytext20"/>
        <w:shd w:val="clear" w:color="auto" w:fill="auto"/>
        <w:spacing w:after="0" w:line="276" w:lineRule="auto"/>
        <w:ind w:firstLine="0"/>
        <w:rPr>
          <w:rFonts w:ascii="Times New Roman" w:hAnsi="Times New Roman" w:cs="Times New Roman"/>
          <w:i/>
          <w:iCs/>
          <w:color w:val="000000" w:themeColor="text1"/>
          <w:sz w:val="26"/>
          <w:szCs w:val="26"/>
        </w:rPr>
      </w:pPr>
      <w:r w:rsidRPr="005B677F">
        <w:rPr>
          <w:rFonts w:ascii="Times New Roman" w:hAnsi="Times New Roman" w:cs="Times New Roman"/>
          <w:i/>
          <w:iCs/>
          <w:color w:val="000000" w:themeColor="text1"/>
          <w:sz w:val="26"/>
          <w:szCs w:val="26"/>
        </w:rPr>
        <w:t>Hạt nhân có E</w:t>
      </w:r>
      <w:r w:rsidRPr="005B677F">
        <w:rPr>
          <w:rFonts w:ascii="Times New Roman" w:hAnsi="Times New Roman" w:cs="Times New Roman"/>
          <w:i/>
          <w:iCs/>
          <w:color w:val="000000" w:themeColor="text1"/>
          <w:sz w:val="26"/>
          <w:szCs w:val="26"/>
          <w:vertAlign w:val="subscript"/>
        </w:rPr>
        <w:t>lkr</w:t>
      </w:r>
      <w:r w:rsidRPr="005B677F">
        <w:rPr>
          <w:rFonts w:ascii="Times New Roman" w:hAnsi="Times New Roman" w:cs="Times New Roman"/>
          <w:i/>
          <w:iCs/>
          <w:color w:val="000000" w:themeColor="text1"/>
          <w:sz w:val="26"/>
          <w:szCs w:val="26"/>
        </w:rPr>
        <w:t xml:space="preserve"> càng lớn thì càng bền vững và ngược lại.</w:t>
      </w:r>
    </w:p>
    <w:p w14:paraId="580921F9" w14:textId="77777777" w:rsidR="00DA0A21" w:rsidRDefault="00DA0A21" w:rsidP="00DA0A21">
      <w:pPr>
        <w:pStyle w:val="Bodytext20"/>
        <w:shd w:val="clear" w:color="auto" w:fill="auto"/>
        <w:spacing w:after="0" w:line="276" w:lineRule="auto"/>
        <w:ind w:firstLine="0"/>
        <w:jc w:val="center"/>
        <w:rPr>
          <w:rFonts w:ascii="Times New Roman" w:hAnsi="Times New Roman" w:cs="Times New Roman"/>
          <w:iCs/>
          <w:color w:val="000000" w:themeColor="text1"/>
          <w:sz w:val="26"/>
          <w:szCs w:val="26"/>
        </w:rPr>
      </w:pPr>
      <w:r w:rsidRPr="00F10D3B">
        <w:rPr>
          <w:rFonts w:ascii="Times New Roman" w:hAnsi="Times New Roman" w:cs="Times New Roman"/>
          <w:iCs/>
          <w:noProof/>
          <w:color w:val="000000" w:themeColor="text1"/>
          <w:sz w:val="26"/>
          <w:szCs w:val="26"/>
        </w:rPr>
        <w:drawing>
          <wp:inline distT="0" distB="0" distL="0" distR="0" wp14:anchorId="0AC7A764" wp14:editId="286D5410">
            <wp:extent cx="3105150" cy="213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1">
                      <a:extLst>
                        <a:ext uri="{BEBA8EAE-BF5A-486C-A8C5-ECC9F3942E4B}">
                          <a14:imgProps xmlns:a14="http://schemas.microsoft.com/office/drawing/2010/main">
                            <a14:imgLayer r:embed="rId32">
                              <a14:imgEffect>
                                <a14:sharpenSoften amount="50000"/>
                              </a14:imgEffect>
                              <a14:imgEffect>
                                <a14:saturation sat="400000"/>
                              </a14:imgEffect>
                              <a14:imgEffect>
                                <a14:brightnessContrast bright="20000" contrast="-40000"/>
                              </a14:imgEffect>
                            </a14:imgLayer>
                          </a14:imgProps>
                        </a:ext>
                      </a:extLst>
                    </a:blip>
                    <a:stretch>
                      <a:fillRect/>
                    </a:stretch>
                  </pic:blipFill>
                  <pic:spPr>
                    <a:xfrm>
                      <a:off x="0" y="0"/>
                      <a:ext cx="3109544" cy="2137456"/>
                    </a:xfrm>
                    <a:prstGeom prst="rect">
                      <a:avLst/>
                    </a:prstGeom>
                  </pic:spPr>
                </pic:pic>
              </a:graphicData>
            </a:graphic>
          </wp:inline>
        </w:drawing>
      </w:r>
    </w:p>
    <w:p w14:paraId="7169318F"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f. Các định luật bảo toàn trong phản ứng hạt nhân</w:t>
      </w:r>
    </w:p>
    <w:p w14:paraId="6B9F2E90" w14:textId="77777777" w:rsidR="00DA0A21" w:rsidRPr="006E7E8C" w:rsidRDefault="00DA0A21" w:rsidP="00DA0A21">
      <w:pPr>
        <w:spacing w:after="0"/>
        <w:jc w:val="center"/>
        <w:rPr>
          <w:rFonts w:ascii="Times New Roman" w:hAnsi="Times New Roman"/>
          <w:sz w:val="32"/>
          <w:szCs w:val="32"/>
          <w:lang w:val="nl-NL"/>
        </w:rPr>
      </w:pPr>
      <w:r w:rsidRPr="004C7D5A">
        <w:rPr>
          <w:rFonts w:ascii="Times New Roman" w:hAnsi="Times New Roman"/>
          <w:noProof/>
          <w:position w:val="-14"/>
          <w:sz w:val="32"/>
          <w:szCs w:val="32"/>
          <w:lang w:val="nl-NL"/>
          <w14:ligatures w14:val="standardContextual"/>
        </w:rPr>
        <w:object w:dxaOrig="400" w:dyaOrig="400" w14:anchorId="5B7167B3">
          <v:shape id="_x0000_i1036" type="#_x0000_t75" alt="" style="width:20.85pt;height:19.65pt;mso-width-percent:0;mso-height-percent:0;mso-width-percent:0;mso-height-percent:0" o:ole="">
            <v:imagedata r:id="rId33" o:title=""/>
          </v:shape>
          <o:OLEObject Type="Embed" ProgID="Equation.3" ShapeID="_x0000_i1036" DrawAspect="Content" ObjectID="_1801572812" r:id="rId34"/>
        </w:object>
      </w:r>
      <w:r w:rsidRPr="006E7E8C">
        <w:rPr>
          <w:rFonts w:ascii="Times New Roman" w:hAnsi="Times New Roman"/>
          <w:sz w:val="32"/>
          <w:szCs w:val="32"/>
          <w:lang w:val="nl-NL"/>
        </w:rPr>
        <w:t xml:space="preserve">+ </w:t>
      </w:r>
      <w:r w:rsidRPr="004C7D5A">
        <w:rPr>
          <w:rFonts w:ascii="Times New Roman" w:hAnsi="Times New Roman"/>
          <w:noProof/>
          <w:position w:val="-14"/>
          <w:sz w:val="32"/>
          <w:szCs w:val="32"/>
          <w:lang w:val="nl-NL"/>
          <w14:ligatures w14:val="standardContextual"/>
        </w:rPr>
        <w:object w:dxaOrig="440" w:dyaOrig="400" w14:anchorId="28A41CE3">
          <v:shape id="_x0000_i1037" type="#_x0000_t75" alt="" style="width:22pt;height:19.65pt;mso-width-percent:0;mso-height-percent:0;mso-width-percent:0;mso-height-percent:0" o:ole="">
            <v:imagedata r:id="rId35" o:title=""/>
          </v:shape>
          <o:OLEObject Type="Embed" ProgID="Equation.3" ShapeID="_x0000_i1037" DrawAspect="Content" ObjectID="_1801572813" r:id="rId36"/>
        </w:object>
      </w:r>
      <w:r w:rsidRPr="006E7E8C">
        <w:rPr>
          <w:rFonts w:ascii="Times New Roman" w:hAnsi="Times New Roman"/>
          <w:sz w:val="32"/>
          <w:szCs w:val="32"/>
          <w:lang w:val="nl-NL"/>
        </w:rPr>
        <w:t xml:space="preserve"> → </w:t>
      </w:r>
      <w:r w:rsidRPr="004C7D5A">
        <w:rPr>
          <w:rFonts w:ascii="Times New Roman" w:hAnsi="Times New Roman"/>
          <w:noProof/>
          <w:position w:val="-14"/>
          <w:sz w:val="32"/>
          <w:szCs w:val="32"/>
          <w:lang w:val="nl-NL"/>
          <w14:ligatures w14:val="standardContextual"/>
        </w:rPr>
        <w:object w:dxaOrig="440" w:dyaOrig="400" w14:anchorId="3AF508A8">
          <v:shape id="_x0000_i1038" type="#_x0000_t75" alt="" style="width:22pt;height:19.65pt;mso-width-percent:0;mso-height-percent:0;mso-width-percent:0;mso-height-percent:0" o:ole="">
            <v:imagedata r:id="rId37" o:title=""/>
          </v:shape>
          <o:OLEObject Type="Embed" ProgID="Equation.3" ShapeID="_x0000_i1038" DrawAspect="Content" ObjectID="_1801572814" r:id="rId38"/>
        </w:object>
      </w:r>
      <w:r w:rsidRPr="006E7E8C">
        <w:rPr>
          <w:rFonts w:ascii="Times New Roman" w:hAnsi="Times New Roman"/>
          <w:sz w:val="32"/>
          <w:szCs w:val="32"/>
          <w:lang w:val="nl-NL"/>
        </w:rPr>
        <w:t xml:space="preserve"> + </w:t>
      </w:r>
      <w:r w:rsidRPr="004C7D5A">
        <w:rPr>
          <w:rFonts w:ascii="Times New Roman" w:hAnsi="Times New Roman"/>
          <w:noProof/>
          <w:position w:val="-14"/>
          <w:sz w:val="32"/>
          <w:szCs w:val="32"/>
          <w:lang w:val="nl-NL"/>
          <w14:ligatures w14:val="standardContextual"/>
        </w:rPr>
        <w:object w:dxaOrig="460" w:dyaOrig="400" w14:anchorId="6559E6DA">
          <v:shape id="_x0000_i1039" type="#_x0000_t75" alt="" style="width:23.8pt;height:19.65pt;mso-width-percent:0;mso-height-percent:0;mso-width-percent:0;mso-height-percent:0" o:ole="">
            <v:imagedata r:id="rId39" o:title=""/>
          </v:shape>
          <o:OLEObject Type="Embed" ProgID="Equation.3" ShapeID="_x0000_i1039" DrawAspect="Content" ObjectID="_1801572815" r:id="rId40"/>
        </w:object>
      </w:r>
    </w:p>
    <w:p w14:paraId="54CA2EA4" w14:textId="77777777" w:rsidR="00DA0A21" w:rsidRPr="00EA2475" w:rsidRDefault="00DA0A21" w:rsidP="00DA0A21">
      <w:pPr>
        <w:pStyle w:val="Bodytext210"/>
        <w:shd w:val="clear" w:color="auto" w:fill="auto"/>
        <w:spacing w:line="276" w:lineRule="auto"/>
        <w:jc w:val="left"/>
        <w:rPr>
          <w:rFonts w:ascii="Times New Roman" w:hAnsi="Times New Roman" w:cs="Times New Roman"/>
          <w:b w:val="0"/>
          <w:bCs w:val="0"/>
          <w:sz w:val="26"/>
          <w:szCs w:val="26"/>
        </w:rPr>
      </w:pPr>
      <w:r w:rsidRPr="00EA2475">
        <w:rPr>
          <w:rFonts w:ascii="Times New Roman" w:hAnsi="Times New Roman" w:cs="Times New Roman"/>
          <w:b w:val="0"/>
          <w:bCs w:val="0"/>
          <w:sz w:val="26"/>
          <w:szCs w:val="26"/>
        </w:rPr>
        <w:t xml:space="preserve">- Định luật bảo toàn số </w:t>
      </w:r>
      <w:r w:rsidRPr="00EA2475">
        <w:rPr>
          <w:rFonts w:ascii="Times New Roman" w:hAnsi="Times New Roman" w:cs="Times New Roman"/>
          <w:b w:val="0"/>
          <w:bCs w:val="0"/>
          <w:sz w:val="26"/>
          <w:szCs w:val="26"/>
          <w:lang w:bidi="en-US"/>
        </w:rPr>
        <w:t xml:space="preserve">nucleon </w:t>
      </w:r>
      <w:r w:rsidRPr="00EA2475">
        <w:rPr>
          <w:rFonts w:ascii="Times New Roman" w:hAnsi="Times New Roman" w:cs="Times New Roman"/>
          <w:b w:val="0"/>
          <w:bCs w:val="0"/>
          <w:sz w:val="26"/>
          <w:szCs w:val="26"/>
        </w:rPr>
        <w:t>(bảo toàn số khối A).</w:t>
      </w:r>
    </w:p>
    <w:p w14:paraId="6B6C2BCF" w14:textId="77777777" w:rsidR="00DA0A21" w:rsidRPr="00A521BF" w:rsidRDefault="00DA0A21" w:rsidP="00DA0A21">
      <w:pPr>
        <w:spacing w:after="0" w:line="360" w:lineRule="auto"/>
        <w:jc w:val="center"/>
        <w:rPr>
          <w:rFonts w:ascii="Times New Roman" w:hAnsi="Times New Roman"/>
          <w:b/>
          <w:bCs/>
          <w:sz w:val="26"/>
          <w:szCs w:val="26"/>
        </w:rPr>
      </w:pPr>
      <w:r w:rsidRPr="00A521BF">
        <w:rPr>
          <w:rFonts w:ascii="Times New Roman" w:hAnsi="Times New Roman"/>
          <w:b/>
          <w:bCs/>
          <w:sz w:val="26"/>
          <w:szCs w:val="26"/>
          <w:lang w:val="nl-NL"/>
        </w:rPr>
        <w:t>A</w:t>
      </w:r>
      <w:r w:rsidRPr="00A521BF">
        <w:rPr>
          <w:rFonts w:ascii="Times New Roman" w:hAnsi="Times New Roman"/>
          <w:b/>
          <w:bCs/>
          <w:sz w:val="26"/>
          <w:szCs w:val="26"/>
          <w:vertAlign w:val="subscript"/>
          <w:lang w:val="nl-NL"/>
        </w:rPr>
        <w:t>1</w:t>
      </w:r>
      <w:r w:rsidRPr="00A521BF">
        <w:rPr>
          <w:rFonts w:ascii="Times New Roman" w:hAnsi="Times New Roman"/>
          <w:b/>
          <w:bCs/>
          <w:sz w:val="26"/>
          <w:szCs w:val="26"/>
          <w:lang w:val="nl-NL"/>
        </w:rPr>
        <w:t xml:space="preserve"> + A</w:t>
      </w:r>
      <w:r w:rsidRPr="00A521BF">
        <w:rPr>
          <w:rFonts w:ascii="Times New Roman" w:hAnsi="Times New Roman"/>
          <w:b/>
          <w:bCs/>
          <w:sz w:val="26"/>
          <w:szCs w:val="26"/>
          <w:vertAlign w:val="subscript"/>
          <w:lang w:val="nl-NL"/>
        </w:rPr>
        <w:t>2</w:t>
      </w:r>
      <w:r w:rsidRPr="00A521BF">
        <w:rPr>
          <w:rFonts w:ascii="Times New Roman" w:hAnsi="Times New Roman"/>
          <w:b/>
          <w:bCs/>
          <w:sz w:val="26"/>
          <w:szCs w:val="26"/>
          <w:lang w:val="nl-NL"/>
        </w:rPr>
        <w:t xml:space="preserve"> = A</w:t>
      </w:r>
      <w:r w:rsidRPr="00A521BF">
        <w:rPr>
          <w:rFonts w:ascii="Times New Roman" w:hAnsi="Times New Roman"/>
          <w:b/>
          <w:bCs/>
          <w:sz w:val="26"/>
          <w:szCs w:val="26"/>
          <w:vertAlign w:val="subscript"/>
          <w:lang w:val="nl-NL"/>
        </w:rPr>
        <w:t>3</w:t>
      </w:r>
      <w:r w:rsidRPr="00A521BF">
        <w:rPr>
          <w:rFonts w:ascii="Times New Roman" w:hAnsi="Times New Roman"/>
          <w:b/>
          <w:bCs/>
          <w:sz w:val="26"/>
          <w:szCs w:val="26"/>
          <w:lang w:val="nl-NL"/>
        </w:rPr>
        <w:t xml:space="preserve"> + A</w:t>
      </w:r>
      <w:r w:rsidRPr="00A521BF">
        <w:rPr>
          <w:rFonts w:ascii="Times New Roman" w:hAnsi="Times New Roman"/>
          <w:b/>
          <w:bCs/>
          <w:sz w:val="26"/>
          <w:szCs w:val="26"/>
          <w:vertAlign w:val="subscript"/>
          <w:lang w:val="nl-NL"/>
        </w:rPr>
        <w:t>4</w:t>
      </w:r>
    </w:p>
    <w:p w14:paraId="2FD9830F" w14:textId="77777777" w:rsidR="00DA0A21" w:rsidRPr="00EA2475" w:rsidRDefault="00DA0A21" w:rsidP="00DA0A21">
      <w:pPr>
        <w:pStyle w:val="Bodytext210"/>
        <w:shd w:val="clear" w:color="auto" w:fill="auto"/>
        <w:spacing w:line="276" w:lineRule="auto"/>
        <w:rPr>
          <w:rFonts w:ascii="Times New Roman" w:hAnsi="Times New Roman" w:cs="Times New Roman"/>
          <w:b w:val="0"/>
          <w:bCs w:val="0"/>
          <w:sz w:val="26"/>
          <w:szCs w:val="26"/>
        </w:rPr>
      </w:pPr>
      <w:r w:rsidRPr="00EA2475">
        <w:rPr>
          <w:rFonts w:ascii="Times New Roman" w:hAnsi="Times New Roman" w:cs="Times New Roman"/>
          <w:b w:val="0"/>
          <w:bCs w:val="0"/>
          <w:sz w:val="26"/>
          <w:szCs w:val="26"/>
        </w:rPr>
        <w:t>- Định luật bảo toàn điện tích.</w:t>
      </w:r>
    </w:p>
    <w:p w14:paraId="4685AECA" w14:textId="77777777" w:rsidR="00DA0A21" w:rsidRPr="00A521BF" w:rsidRDefault="00DA0A21" w:rsidP="00DA0A21">
      <w:pPr>
        <w:pStyle w:val="Bodytext210"/>
        <w:shd w:val="clear" w:color="auto" w:fill="auto"/>
        <w:spacing w:line="276" w:lineRule="auto"/>
        <w:jc w:val="center"/>
        <w:rPr>
          <w:rFonts w:ascii="Times New Roman" w:hAnsi="Times New Roman" w:cs="Times New Roman"/>
          <w:sz w:val="26"/>
          <w:szCs w:val="26"/>
        </w:rPr>
      </w:pPr>
      <w:r w:rsidRPr="00A521BF">
        <w:rPr>
          <w:rFonts w:ascii="Times New Roman" w:hAnsi="Times New Roman"/>
          <w:sz w:val="26"/>
          <w:szCs w:val="26"/>
          <w:lang w:val="nl-NL"/>
        </w:rPr>
        <w:t>Z</w:t>
      </w:r>
      <w:r w:rsidRPr="00A521BF">
        <w:rPr>
          <w:rFonts w:ascii="Times New Roman" w:hAnsi="Times New Roman"/>
          <w:sz w:val="26"/>
          <w:szCs w:val="26"/>
          <w:vertAlign w:val="subscript"/>
          <w:lang w:val="nl-NL"/>
        </w:rPr>
        <w:t>1</w:t>
      </w:r>
      <w:r w:rsidRPr="00A521BF">
        <w:rPr>
          <w:rFonts w:ascii="Times New Roman" w:hAnsi="Times New Roman"/>
          <w:sz w:val="26"/>
          <w:szCs w:val="26"/>
          <w:lang w:val="nl-NL"/>
        </w:rPr>
        <w:t xml:space="preserve"> + Z</w:t>
      </w:r>
      <w:r w:rsidRPr="00A521BF">
        <w:rPr>
          <w:rFonts w:ascii="Times New Roman" w:hAnsi="Times New Roman"/>
          <w:sz w:val="26"/>
          <w:szCs w:val="26"/>
          <w:vertAlign w:val="subscript"/>
          <w:lang w:val="nl-NL"/>
        </w:rPr>
        <w:t>2</w:t>
      </w:r>
      <w:r w:rsidRPr="00A521BF">
        <w:rPr>
          <w:rFonts w:ascii="Times New Roman" w:hAnsi="Times New Roman"/>
          <w:sz w:val="26"/>
          <w:szCs w:val="26"/>
          <w:lang w:val="nl-NL"/>
        </w:rPr>
        <w:t xml:space="preserve"> = Z</w:t>
      </w:r>
      <w:r w:rsidRPr="00A521BF">
        <w:rPr>
          <w:rFonts w:ascii="Times New Roman" w:hAnsi="Times New Roman"/>
          <w:sz w:val="26"/>
          <w:szCs w:val="26"/>
          <w:vertAlign w:val="subscript"/>
          <w:lang w:val="nl-NL"/>
        </w:rPr>
        <w:t>3</w:t>
      </w:r>
      <w:r w:rsidRPr="00A521BF">
        <w:rPr>
          <w:rFonts w:ascii="Times New Roman" w:hAnsi="Times New Roman"/>
          <w:sz w:val="26"/>
          <w:szCs w:val="26"/>
          <w:lang w:val="nl-NL"/>
        </w:rPr>
        <w:t xml:space="preserve"> + Z</w:t>
      </w:r>
      <w:r w:rsidRPr="00A521BF">
        <w:rPr>
          <w:rFonts w:ascii="Times New Roman" w:hAnsi="Times New Roman"/>
          <w:sz w:val="26"/>
          <w:szCs w:val="26"/>
          <w:vertAlign w:val="subscript"/>
          <w:lang w:val="nl-NL"/>
        </w:rPr>
        <w:t>4</w:t>
      </w:r>
    </w:p>
    <w:p w14:paraId="118F5B25" w14:textId="77777777" w:rsidR="00DA0A21" w:rsidRDefault="00DA0A21" w:rsidP="00DA0A21">
      <w:pPr>
        <w:pStyle w:val="Bodytext210"/>
        <w:shd w:val="clear" w:color="auto" w:fill="auto"/>
        <w:spacing w:line="276" w:lineRule="auto"/>
        <w:rPr>
          <w:rFonts w:ascii="Times New Roman" w:hAnsi="Times New Roman" w:cs="Times New Roman"/>
          <w:b w:val="0"/>
          <w:bCs w:val="0"/>
          <w:sz w:val="26"/>
          <w:szCs w:val="26"/>
        </w:rPr>
      </w:pPr>
      <w:r w:rsidRPr="00EA2475">
        <w:rPr>
          <w:rFonts w:ascii="Times New Roman" w:hAnsi="Times New Roman" w:cs="Times New Roman"/>
          <w:b w:val="0"/>
          <w:bCs w:val="0"/>
          <w:sz w:val="26"/>
          <w:szCs w:val="26"/>
        </w:rPr>
        <w:t>- Định luật bảo toàn động lượng.</w:t>
      </w:r>
    </w:p>
    <w:p w14:paraId="43A8532A" w14:textId="77777777" w:rsidR="00DA0A21" w:rsidRPr="00EA2475" w:rsidRDefault="00DA0A21" w:rsidP="00DA0A21">
      <w:pPr>
        <w:pStyle w:val="Bodytext210"/>
        <w:shd w:val="clear" w:color="auto" w:fill="auto"/>
        <w:spacing w:line="276" w:lineRule="auto"/>
        <w:jc w:val="center"/>
        <w:rPr>
          <w:rFonts w:ascii="Times New Roman" w:hAnsi="Times New Roman" w:cs="Times New Roman"/>
          <w:b w:val="0"/>
          <w:bCs w:val="0"/>
          <w:sz w:val="26"/>
          <w:szCs w:val="26"/>
        </w:rPr>
      </w:pPr>
      <w:r w:rsidRPr="00FC23F0">
        <w:rPr>
          <w:noProof/>
          <w:color w:val="000000"/>
          <w:position w:val="-12"/>
        </w:rPr>
        <w:object w:dxaOrig="1820" w:dyaOrig="360" w14:anchorId="44FA2085">
          <v:shape id="_x0000_i1040" type="#_x0000_t75" alt="" style="width:108.3pt;height:20.85pt;mso-width-percent:0;mso-height-percent:0;mso-width-percent:0;mso-height-percent:0" o:ole="">
            <v:imagedata r:id="rId41" o:title=""/>
          </v:shape>
          <o:OLEObject Type="Embed" ProgID="Equation.DSMT4" ShapeID="_x0000_i1040" DrawAspect="Content" ObjectID="_1801572816" r:id="rId42"/>
        </w:object>
      </w:r>
    </w:p>
    <w:p w14:paraId="2B8B38FE" w14:textId="77777777" w:rsidR="00DA0A21" w:rsidRDefault="00DA0A21" w:rsidP="00DA0A21">
      <w:pPr>
        <w:pStyle w:val="Bodytext210"/>
        <w:shd w:val="clear" w:color="auto" w:fill="auto"/>
        <w:spacing w:line="276" w:lineRule="auto"/>
        <w:rPr>
          <w:rFonts w:ascii="Times New Roman" w:hAnsi="Times New Roman" w:cs="Times New Roman"/>
          <w:b w:val="0"/>
          <w:bCs w:val="0"/>
          <w:sz w:val="26"/>
          <w:szCs w:val="26"/>
        </w:rPr>
      </w:pPr>
      <w:r w:rsidRPr="00EA2475">
        <w:rPr>
          <w:rFonts w:ascii="Times New Roman" w:hAnsi="Times New Roman" w:cs="Times New Roman"/>
          <w:b w:val="0"/>
          <w:bCs w:val="0"/>
          <w:sz w:val="26"/>
          <w:szCs w:val="26"/>
        </w:rPr>
        <w:t>- Định luật bảo toàn năng lượng toàn phần.</w:t>
      </w:r>
    </w:p>
    <w:p w14:paraId="17162DBC" w14:textId="77777777" w:rsidR="00DA0A21" w:rsidRDefault="00DA0A21" w:rsidP="00DA0A21">
      <w:pPr>
        <w:pStyle w:val="Bodytext210"/>
        <w:shd w:val="clear" w:color="auto" w:fill="auto"/>
        <w:spacing w:line="276" w:lineRule="auto"/>
        <w:jc w:val="center"/>
        <w:rPr>
          <w:rFonts w:ascii="Times New Roman" w:hAnsi="Times New Roman" w:cs="Times New Roman"/>
          <w:b w:val="0"/>
          <w:bCs w:val="0"/>
          <w:i/>
          <w:iCs/>
          <w:sz w:val="26"/>
          <w:szCs w:val="26"/>
        </w:rPr>
      </w:pPr>
      <w:r w:rsidRPr="004B57AA">
        <w:rPr>
          <w:rFonts w:ascii="Times New Roman" w:hAnsi="Times New Roman" w:cs="Times New Roman"/>
          <w:b w:val="0"/>
          <w:bCs w:val="0"/>
          <w:i/>
          <w:iCs/>
          <w:sz w:val="26"/>
          <w:szCs w:val="26"/>
        </w:rPr>
        <w:t>Năng lượng toàn phần bằng tổng năng lượng nghĩ và thế năng của hạt nhân.</w:t>
      </w:r>
    </w:p>
    <w:p w14:paraId="48E54762" w14:textId="77777777" w:rsidR="00DA0A21" w:rsidRDefault="00DA0A21" w:rsidP="00DA0A21">
      <w:pPr>
        <w:pStyle w:val="Bodytext210"/>
        <w:shd w:val="clear" w:color="auto" w:fill="auto"/>
        <w:spacing w:line="276" w:lineRule="auto"/>
        <w:jc w:val="center"/>
        <w:rPr>
          <w:rFonts w:ascii="Times New Roman" w:hAnsi="Times New Roman" w:cs="Times New Roman"/>
          <w:b w:val="0"/>
          <w:bCs w:val="0"/>
          <w:i/>
          <w:iCs/>
          <w:sz w:val="26"/>
          <w:szCs w:val="26"/>
        </w:rPr>
      </w:pPr>
      <w:r w:rsidRPr="004C7D5A">
        <w:rPr>
          <w:rFonts w:ascii="Times New Roman" w:hAnsi="Times New Roman" w:cs="Times New Roman"/>
          <w:b w:val="0"/>
          <w:i/>
          <w:iCs/>
          <w:noProof/>
          <w:position w:val="-12"/>
          <w:sz w:val="26"/>
          <w:szCs w:val="26"/>
        </w:rPr>
        <w:object w:dxaOrig="4959" w:dyaOrig="380" w14:anchorId="4ABE7AAA">
          <v:shape id="_x0000_i1041" type="#_x0000_t75" alt="" style="width:247.55pt;height:18.45pt;mso-width-percent:0;mso-height-percent:0;mso-width-percent:0;mso-height-percent:0" o:ole="">
            <v:imagedata r:id="rId43" o:title=""/>
          </v:shape>
          <o:OLEObject Type="Embed" ProgID="Equation.DSMT4" ShapeID="_x0000_i1041" DrawAspect="Content" ObjectID="_1801572817" r:id="rId44"/>
        </w:object>
      </w:r>
    </w:p>
    <w:p w14:paraId="1EF05C63" w14:textId="77777777" w:rsidR="00DA0A21" w:rsidRPr="00ED2BB4" w:rsidRDefault="00DA0A21" w:rsidP="00DA0A21">
      <w:pPr>
        <w:pStyle w:val="Bodytext210"/>
        <w:shd w:val="clear" w:color="auto" w:fill="auto"/>
        <w:spacing w:line="276" w:lineRule="auto"/>
        <w:rPr>
          <w:rFonts w:ascii="Times New Roman" w:hAnsi="Times New Roman" w:cs="Times New Roman"/>
          <w:i/>
          <w:iCs/>
          <w:sz w:val="26"/>
          <w:szCs w:val="26"/>
        </w:rPr>
      </w:pPr>
      <w:r w:rsidRPr="00ED2BB4">
        <w:rPr>
          <w:rFonts w:ascii="Times New Roman" w:hAnsi="Times New Roman" w:cs="Times New Roman"/>
          <w:i/>
          <w:iCs/>
          <w:sz w:val="26"/>
          <w:szCs w:val="26"/>
        </w:rPr>
        <w:t>- Trong phản ứng hạt nhân không có bảo toàn: khối lượng, số nơtron, năng lượng nghĩ</w:t>
      </w:r>
      <w:r>
        <w:rPr>
          <w:rFonts w:ascii="Times New Roman" w:hAnsi="Times New Roman" w:cs="Times New Roman"/>
          <w:i/>
          <w:iCs/>
          <w:sz w:val="26"/>
          <w:szCs w:val="26"/>
        </w:rPr>
        <w:t>..</w:t>
      </w:r>
    </w:p>
    <w:p w14:paraId="0614F705" w14:textId="77777777" w:rsidR="00DA0A21" w:rsidRPr="00825919" w:rsidRDefault="00DA0A21" w:rsidP="00DA0A21">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sz w:val="26"/>
          <w:szCs w:val="26"/>
        </w:rPr>
      </w:pPr>
      <w:r w:rsidRPr="00825919">
        <w:rPr>
          <w:rFonts w:ascii="Times New Roman" w:hAnsi="Times New Roman" w:cs="Times New Roman"/>
          <w:color w:val="000000"/>
          <w:sz w:val="26"/>
          <w:szCs w:val="26"/>
        </w:rPr>
        <w:t>*) Năng lượng của phản ứng hạt nhân:</w:t>
      </w:r>
    </w:p>
    <w:p w14:paraId="6D551F01" w14:textId="77777777" w:rsidR="00DA0A21" w:rsidRPr="00825919" w:rsidRDefault="00DA0A21" w:rsidP="00DA0A21">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0000"/>
          <w:sz w:val="26"/>
          <w:szCs w:val="26"/>
          <w:vertAlign w:val="subscript"/>
        </w:rPr>
      </w:pPr>
      <w:r w:rsidRPr="00825919">
        <w:rPr>
          <w:rFonts w:ascii="Times New Roman" w:hAnsi="Times New Roman" w:cs="Times New Roman"/>
          <w:b/>
          <w:bCs/>
          <w:color w:val="000000"/>
          <w:sz w:val="26"/>
          <w:szCs w:val="26"/>
        </w:rPr>
        <w:t>ΔE = (m</w:t>
      </w:r>
      <w:r w:rsidRPr="00825919">
        <w:rPr>
          <w:rFonts w:ascii="Times New Roman" w:hAnsi="Times New Roman" w:cs="Times New Roman"/>
          <w:b/>
          <w:bCs/>
          <w:color w:val="000000"/>
          <w:sz w:val="26"/>
          <w:szCs w:val="26"/>
          <w:vertAlign w:val="subscript"/>
        </w:rPr>
        <w:t>t</w:t>
      </w:r>
      <w:r w:rsidRPr="00825919">
        <w:rPr>
          <w:rFonts w:ascii="Times New Roman" w:hAnsi="Times New Roman" w:cs="Times New Roman"/>
          <w:b/>
          <w:bCs/>
          <w:color w:val="000000"/>
          <w:sz w:val="26"/>
          <w:szCs w:val="26"/>
        </w:rPr>
        <w:t xml:space="preserve"> – m</w:t>
      </w:r>
      <w:r w:rsidRPr="00825919">
        <w:rPr>
          <w:rFonts w:ascii="Times New Roman" w:hAnsi="Times New Roman" w:cs="Times New Roman"/>
          <w:b/>
          <w:bCs/>
          <w:color w:val="000000"/>
          <w:sz w:val="26"/>
          <w:szCs w:val="26"/>
          <w:vertAlign w:val="subscript"/>
        </w:rPr>
        <w:t>s</w:t>
      </w:r>
      <w:r w:rsidRPr="00825919">
        <w:rPr>
          <w:rFonts w:ascii="Times New Roman" w:hAnsi="Times New Roman" w:cs="Times New Roman"/>
          <w:b/>
          <w:bCs/>
          <w:color w:val="000000"/>
          <w:sz w:val="26"/>
          <w:szCs w:val="26"/>
        </w:rPr>
        <w:t>)c</w:t>
      </w:r>
      <w:r w:rsidRPr="00825919">
        <w:rPr>
          <w:rFonts w:ascii="Times New Roman" w:hAnsi="Times New Roman" w:cs="Times New Roman"/>
          <w:b/>
          <w:bCs/>
          <w:color w:val="000000"/>
          <w:sz w:val="26"/>
          <w:szCs w:val="26"/>
          <w:vertAlign w:val="superscript"/>
        </w:rPr>
        <w:t>2</w:t>
      </w:r>
    </w:p>
    <w:p w14:paraId="75935F4C" w14:textId="77777777" w:rsidR="00DA0A21" w:rsidRPr="00CB7366" w:rsidRDefault="00DA0A21" w:rsidP="00DA0A21">
      <w:pPr>
        <w:pStyle w:val="Bodytext210"/>
        <w:shd w:val="clear" w:color="auto" w:fill="auto"/>
        <w:spacing w:line="276" w:lineRule="auto"/>
        <w:rPr>
          <w:rFonts w:ascii="Times New Roman" w:hAnsi="Times New Roman" w:cs="Times New Roman"/>
          <w:b w:val="0"/>
          <w:bCs w:val="0"/>
          <w:i/>
          <w:iCs/>
          <w:sz w:val="26"/>
          <w:szCs w:val="26"/>
        </w:rPr>
      </w:pPr>
      <w:r w:rsidRPr="00CB7366">
        <w:rPr>
          <w:rFonts w:ascii="Times New Roman" w:hAnsi="Times New Roman" w:cs="Times New Roman"/>
          <w:b w:val="0"/>
          <w:bCs w:val="0"/>
          <w:i/>
          <w:iCs/>
          <w:sz w:val="26"/>
          <w:szCs w:val="26"/>
        </w:rPr>
        <w:t>m</w:t>
      </w:r>
      <w:r w:rsidRPr="00CB7366">
        <w:rPr>
          <w:rFonts w:ascii="Times New Roman" w:hAnsi="Times New Roman" w:cs="Times New Roman"/>
          <w:b w:val="0"/>
          <w:bCs w:val="0"/>
          <w:i/>
          <w:iCs/>
          <w:sz w:val="26"/>
          <w:szCs w:val="26"/>
          <w:vertAlign w:val="subscript"/>
        </w:rPr>
        <w:t>t</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A</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B</w:t>
      </w:r>
      <w:r w:rsidRPr="00CB7366">
        <w:rPr>
          <w:rFonts w:ascii="Times New Roman" w:hAnsi="Times New Roman" w:cs="Times New Roman"/>
          <w:b w:val="0"/>
          <w:bCs w:val="0"/>
          <w:i/>
          <w:iCs/>
          <w:sz w:val="26"/>
          <w:szCs w:val="26"/>
        </w:rPr>
        <w:t>: tổng khối lượng của các hạt trước phản ứng.</w:t>
      </w:r>
    </w:p>
    <w:p w14:paraId="31BBE337" w14:textId="77777777" w:rsidR="00DA0A21" w:rsidRPr="00CB7366" w:rsidRDefault="00DA0A21" w:rsidP="00DA0A21">
      <w:pPr>
        <w:pStyle w:val="Bodytext210"/>
        <w:shd w:val="clear" w:color="auto" w:fill="auto"/>
        <w:spacing w:line="276" w:lineRule="auto"/>
        <w:rPr>
          <w:rFonts w:ascii="Times New Roman" w:hAnsi="Times New Roman" w:cs="Times New Roman"/>
          <w:b w:val="0"/>
          <w:bCs w:val="0"/>
          <w:i/>
          <w:iCs/>
          <w:sz w:val="26"/>
          <w:szCs w:val="26"/>
        </w:rPr>
      </w:pPr>
      <w:r w:rsidRPr="00CB7366">
        <w:rPr>
          <w:rFonts w:ascii="Times New Roman" w:hAnsi="Times New Roman" w:cs="Times New Roman"/>
          <w:b w:val="0"/>
          <w:bCs w:val="0"/>
          <w:i/>
          <w:iCs/>
          <w:sz w:val="26"/>
          <w:szCs w:val="26"/>
        </w:rPr>
        <w:t>m</w:t>
      </w:r>
      <w:r w:rsidRPr="00CB7366">
        <w:rPr>
          <w:rFonts w:ascii="Times New Roman" w:hAnsi="Times New Roman" w:cs="Times New Roman"/>
          <w:b w:val="0"/>
          <w:bCs w:val="0"/>
          <w:i/>
          <w:iCs/>
          <w:sz w:val="26"/>
          <w:szCs w:val="26"/>
          <w:vertAlign w:val="subscript"/>
        </w:rPr>
        <w:t>s</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C</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D</w:t>
      </w:r>
      <w:r w:rsidRPr="00CB7366">
        <w:rPr>
          <w:rFonts w:ascii="Times New Roman" w:hAnsi="Times New Roman" w:cs="Times New Roman"/>
          <w:b w:val="0"/>
          <w:bCs w:val="0"/>
          <w:i/>
          <w:iCs/>
          <w:sz w:val="26"/>
          <w:szCs w:val="26"/>
        </w:rPr>
        <w:t>: tổng khối lượng của các hạt sau phản ứng.</w:t>
      </w:r>
    </w:p>
    <w:p w14:paraId="10089185" w14:textId="77777777" w:rsidR="00DA0A21" w:rsidRDefault="00DA0A21" w:rsidP="00DA0A21">
      <w:pPr>
        <w:pStyle w:val="Bodytext210"/>
        <w:shd w:val="clear" w:color="auto" w:fill="auto"/>
        <w:spacing w:line="276" w:lineRule="auto"/>
        <w:ind w:firstLine="720"/>
        <w:rPr>
          <w:rFonts w:ascii="Times New Roman" w:hAnsi="Times New Roman" w:cs="Times New Roman"/>
          <w:b w:val="0"/>
          <w:bCs w:val="0"/>
          <w:color w:val="000000"/>
          <w:sz w:val="26"/>
          <w:szCs w:val="26"/>
        </w:rPr>
      </w:pPr>
      <w:r>
        <w:rPr>
          <w:rFonts w:ascii="Times New Roman" w:hAnsi="Times New Roman" w:cs="Times New Roman"/>
          <w:b w:val="0"/>
          <w:bCs w:val="0"/>
          <w:sz w:val="26"/>
          <w:szCs w:val="26"/>
        </w:rPr>
        <w:t xml:space="preserve">+ Nếu </w:t>
      </w:r>
      <w:r w:rsidRPr="00825919">
        <w:rPr>
          <w:rFonts w:ascii="Times New Roman" w:hAnsi="Times New Roman" w:cs="Times New Roman"/>
          <w:b w:val="0"/>
          <w:bCs w:val="0"/>
          <w:color w:val="000000"/>
          <w:sz w:val="26"/>
          <w:szCs w:val="26"/>
        </w:rPr>
        <w:t>ΔE</w:t>
      </w:r>
      <w:r>
        <w:rPr>
          <w:rFonts w:ascii="Times New Roman" w:hAnsi="Times New Roman" w:cs="Times New Roman"/>
          <w:b w:val="0"/>
          <w:bCs w:val="0"/>
          <w:color w:val="000000"/>
          <w:sz w:val="26"/>
          <w:szCs w:val="26"/>
        </w:rPr>
        <w:t xml:space="preserve"> &gt; 0: phản ứng tỏa năng lượng.</w:t>
      </w:r>
    </w:p>
    <w:p w14:paraId="33C35B4E" w14:textId="77777777" w:rsidR="00DA0A21" w:rsidRDefault="00DA0A21" w:rsidP="00DA0A21">
      <w:pPr>
        <w:pStyle w:val="Bodytext210"/>
        <w:shd w:val="clear" w:color="auto" w:fill="auto"/>
        <w:spacing w:line="276" w:lineRule="auto"/>
        <w:ind w:firstLine="720"/>
        <w:rPr>
          <w:rFonts w:ascii="Times New Roman" w:hAnsi="Times New Roman" w:cs="Times New Roman"/>
          <w:b w:val="0"/>
          <w:bCs w:val="0"/>
          <w:color w:val="C00000"/>
          <w:sz w:val="26"/>
          <w:szCs w:val="26"/>
        </w:rPr>
      </w:pPr>
      <w:r>
        <w:rPr>
          <w:rFonts w:ascii="Times New Roman" w:hAnsi="Times New Roman" w:cs="Times New Roman"/>
          <w:b w:val="0"/>
          <w:bCs w:val="0"/>
          <w:sz w:val="26"/>
          <w:szCs w:val="26"/>
        </w:rPr>
        <w:t xml:space="preserve">+ Nếu </w:t>
      </w:r>
      <w:r w:rsidRPr="00825919">
        <w:rPr>
          <w:rFonts w:ascii="Times New Roman" w:hAnsi="Times New Roman" w:cs="Times New Roman"/>
          <w:b w:val="0"/>
          <w:bCs w:val="0"/>
          <w:color w:val="000000"/>
          <w:sz w:val="26"/>
          <w:szCs w:val="26"/>
        </w:rPr>
        <w:t>ΔE</w:t>
      </w:r>
      <w:r>
        <w:rPr>
          <w:rFonts w:ascii="Times New Roman" w:hAnsi="Times New Roman" w:cs="Times New Roman"/>
          <w:b w:val="0"/>
          <w:bCs w:val="0"/>
          <w:color w:val="000000"/>
          <w:sz w:val="26"/>
          <w:szCs w:val="26"/>
        </w:rPr>
        <w:t xml:space="preserve"> &lt; 0: phản ứng thu năng lượng.</w:t>
      </w:r>
    </w:p>
    <w:p w14:paraId="68929DD2"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2.3. Phản ứng phân hạch và tổng hợp hạt nhân</w:t>
      </w:r>
    </w:p>
    <w:tbl>
      <w:tblPr>
        <w:tblStyle w:val="TableGrid"/>
        <w:tblW w:w="9805" w:type="dxa"/>
        <w:tblLook w:val="04A0" w:firstRow="1" w:lastRow="0" w:firstColumn="1" w:lastColumn="0" w:noHBand="0" w:noVBand="1"/>
      </w:tblPr>
      <w:tblGrid>
        <w:gridCol w:w="5485"/>
        <w:gridCol w:w="4320"/>
      </w:tblGrid>
      <w:tr w:rsidR="00DA0A21" w:rsidRPr="002C7CF9" w14:paraId="1147CE0E" w14:textId="77777777" w:rsidTr="00744918">
        <w:trPr>
          <w:trHeight w:val="475"/>
        </w:trPr>
        <w:tc>
          <w:tcPr>
            <w:tcW w:w="5485" w:type="dxa"/>
            <w:shd w:val="clear" w:color="auto" w:fill="BFBFBF" w:themeFill="background1" w:themeFillShade="BF"/>
          </w:tcPr>
          <w:p w14:paraId="5BBD5D00" w14:textId="77777777" w:rsidR="00DA0A21" w:rsidRPr="002C7CF9" w:rsidRDefault="00DA0A21" w:rsidP="00DA0A21">
            <w:pPr>
              <w:spacing w:line="276" w:lineRule="auto"/>
              <w:jc w:val="center"/>
              <w:rPr>
                <w:rFonts w:ascii="Times New Roman" w:hAnsi="Times New Roman"/>
                <w:b/>
                <w:sz w:val="26"/>
                <w:szCs w:val="26"/>
              </w:rPr>
            </w:pPr>
            <w:r w:rsidRPr="002C7CF9">
              <w:rPr>
                <w:rFonts w:ascii="Times New Roman" w:hAnsi="Times New Roman"/>
                <w:b/>
                <w:sz w:val="26"/>
                <w:szCs w:val="26"/>
              </w:rPr>
              <w:t xml:space="preserve">Phân hạch hạt nhân </w:t>
            </w:r>
          </w:p>
        </w:tc>
        <w:tc>
          <w:tcPr>
            <w:tcW w:w="4320" w:type="dxa"/>
            <w:shd w:val="clear" w:color="auto" w:fill="BFBFBF" w:themeFill="background1" w:themeFillShade="BF"/>
          </w:tcPr>
          <w:p w14:paraId="0AA5AF6E" w14:textId="77777777" w:rsidR="00DA0A21" w:rsidRPr="002C7CF9" w:rsidRDefault="00DA0A21" w:rsidP="00DA0A21">
            <w:pPr>
              <w:spacing w:line="276" w:lineRule="auto"/>
              <w:jc w:val="center"/>
              <w:rPr>
                <w:rFonts w:ascii="Times New Roman" w:hAnsi="Times New Roman"/>
                <w:b/>
                <w:sz w:val="26"/>
                <w:szCs w:val="26"/>
              </w:rPr>
            </w:pPr>
            <w:r w:rsidRPr="002C7CF9">
              <w:rPr>
                <w:rFonts w:ascii="Times New Roman" w:hAnsi="Times New Roman"/>
                <w:b/>
                <w:sz w:val="26"/>
                <w:szCs w:val="26"/>
              </w:rPr>
              <w:t>Tổng hợp hạt nhân (Nhiệt hạch )</w:t>
            </w:r>
          </w:p>
        </w:tc>
      </w:tr>
      <w:tr w:rsidR="00DA0A21" w:rsidRPr="002C7CF9" w14:paraId="73905D1F" w14:textId="77777777" w:rsidTr="00744918">
        <w:trPr>
          <w:trHeight w:val="1394"/>
        </w:trPr>
        <w:tc>
          <w:tcPr>
            <w:tcW w:w="5485" w:type="dxa"/>
          </w:tcPr>
          <w:p w14:paraId="0AB8A051" w14:textId="77777777" w:rsidR="00DA0A21" w:rsidRPr="00E677BB" w:rsidRDefault="00DA0A21" w:rsidP="00DA0A21">
            <w:pPr>
              <w:spacing w:line="276" w:lineRule="auto"/>
              <w:jc w:val="both"/>
              <w:rPr>
                <w:rFonts w:ascii="Times New Roman" w:hAnsi="Times New Roman"/>
                <w:i/>
                <w:iCs/>
                <w:sz w:val="26"/>
                <w:szCs w:val="26"/>
              </w:rPr>
            </w:pPr>
            <w:r w:rsidRPr="002C7CF9">
              <w:rPr>
                <w:rFonts w:ascii="Times New Roman" w:hAnsi="Times New Roman"/>
                <w:sz w:val="26"/>
                <w:szCs w:val="26"/>
              </w:rPr>
              <w:t xml:space="preserve">Hạt nhân </w:t>
            </w:r>
            <w:r w:rsidRPr="002C7CF9">
              <w:rPr>
                <w:rFonts w:ascii="Times New Roman" w:hAnsi="Times New Roman"/>
                <w:b/>
                <w:sz w:val="26"/>
                <w:szCs w:val="26"/>
              </w:rPr>
              <w:t>nặng</w:t>
            </w:r>
            <w:r w:rsidRPr="002C7CF9">
              <w:rPr>
                <w:rFonts w:ascii="Times New Roman" w:hAnsi="Times New Roman"/>
                <w:sz w:val="26"/>
                <w:szCs w:val="26"/>
              </w:rPr>
              <w:t xml:space="preserve"> hấp thụ một </w:t>
            </w:r>
            <w:r w:rsidRPr="002C7CF9">
              <w:rPr>
                <w:rFonts w:ascii="Times New Roman" w:hAnsi="Times New Roman"/>
                <w:i/>
                <w:iCs/>
                <w:sz w:val="26"/>
                <w:szCs w:val="26"/>
              </w:rPr>
              <w:t xml:space="preserve">nơtron chậm </w:t>
            </w:r>
            <w:r w:rsidRPr="002C7CF9">
              <w:rPr>
                <w:rFonts w:ascii="Times New Roman" w:hAnsi="Times New Roman"/>
                <w:sz w:val="26"/>
                <w:szCs w:val="26"/>
              </w:rPr>
              <w:t xml:space="preserve">vỡ thành hai hạt nhân </w:t>
            </w:r>
            <w:r w:rsidRPr="002C7CF9">
              <w:rPr>
                <w:rFonts w:ascii="Times New Roman" w:hAnsi="Times New Roman"/>
                <w:b/>
                <w:sz w:val="26"/>
                <w:szCs w:val="26"/>
              </w:rPr>
              <w:t>nhẹ</w:t>
            </w:r>
            <w:r w:rsidRPr="002C7CF9">
              <w:rPr>
                <w:rFonts w:ascii="Times New Roman" w:hAnsi="Times New Roman"/>
                <w:sz w:val="26"/>
                <w:szCs w:val="26"/>
              </w:rPr>
              <w:t xml:space="preserve"> hơn </w:t>
            </w:r>
            <w:r w:rsidRPr="00E677BB">
              <w:rPr>
                <w:rFonts w:ascii="Times New Roman" w:hAnsi="Times New Roman"/>
                <w:i/>
                <w:iCs/>
                <w:sz w:val="26"/>
                <w:szCs w:val="26"/>
              </w:rPr>
              <w:t>(trung bình: 50&lt;A&lt;160)</w:t>
            </w:r>
          </w:p>
          <w:p w14:paraId="67EB03DD" w14:textId="77777777" w:rsidR="00DA0A21" w:rsidRPr="00A83E46" w:rsidRDefault="00DA0A21" w:rsidP="00DA0A21">
            <w:pPr>
              <w:spacing w:line="276" w:lineRule="auto"/>
              <w:jc w:val="both"/>
              <w:rPr>
                <w:rFonts w:ascii="Times New Roman" w:hAnsi="Times New Roman"/>
                <w:b/>
                <w:bCs/>
                <w:i/>
                <w:iCs/>
                <w:sz w:val="26"/>
                <w:szCs w:val="26"/>
              </w:rPr>
            </w:pPr>
            <w:r w:rsidRPr="00A83E46">
              <w:rPr>
                <w:rFonts w:ascii="Times New Roman" w:hAnsi="Times New Roman"/>
                <w:b/>
                <w:bCs/>
                <w:i/>
                <w:iCs/>
                <w:sz w:val="26"/>
                <w:szCs w:val="26"/>
              </w:rPr>
              <w:t xml:space="preserve">Ví dụ:  </w:t>
            </w:r>
            <w:r w:rsidRPr="004C7D5A">
              <w:rPr>
                <w:rFonts w:ascii="Times New Roman" w:hAnsi="Times New Roman"/>
                <w:b/>
                <w:bCs/>
                <w:i/>
                <w:iCs/>
                <w:noProof/>
                <w:position w:val="-12"/>
                <w:sz w:val="26"/>
                <w:szCs w:val="26"/>
                <w14:ligatures w14:val="standardContextual"/>
              </w:rPr>
              <w:object w:dxaOrig="499" w:dyaOrig="380" w14:anchorId="08749843">
                <v:shape id="_x0000_i1042" type="#_x0000_t75" alt="" style="width:25pt;height:18.45pt;mso-width-percent:0;mso-height-percent:0;mso-width-percent:0;mso-height-percent:0" o:ole="">
                  <v:imagedata r:id="rId45" o:title=""/>
                </v:shape>
                <o:OLEObject Type="Embed" ProgID="Equation.3" ShapeID="_x0000_i1042" DrawAspect="Content" ObjectID="_1801572818" r:id="rId46"/>
              </w:object>
            </w:r>
            <w:r w:rsidRPr="00A83E46">
              <w:rPr>
                <w:rFonts w:ascii="Times New Roman" w:hAnsi="Times New Roman"/>
                <w:b/>
                <w:bCs/>
                <w:i/>
                <w:iCs/>
                <w:sz w:val="26"/>
                <w:szCs w:val="26"/>
              </w:rPr>
              <w:t xml:space="preserve">, </w:t>
            </w:r>
            <w:r w:rsidRPr="004C7D5A">
              <w:rPr>
                <w:rFonts w:ascii="Times New Roman" w:hAnsi="Times New Roman"/>
                <w:b/>
                <w:bCs/>
                <w:i/>
                <w:iCs/>
                <w:noProof/>
                <w:position w:val="-12"/>
                <w:sz w:val="26"/>
                <w:szCs w:val="26"/>
                <w14:ligatures w14:val="standardContextual"/>
              </w:rPr>
              <w:object w:dxaOrig="580" w:dyaOrig="380" w14:anchorId="7C020745">
                <v:shape id="_x0000_i1043" type="#_x0000_t75" alt="" style="width:28.55pt;height:18.45pt;mso-width-percent:0;mso-height-percent:0;mso-width-percent:0;mso-height-percent:0" o:ole="">
                  <v:imagedata r:id="rId47" o:title=""/>
                </v:shape>
                <o:OLEObject Type="Embed" ProgID="Equation.3" ShapeID="_x0000_i1043" DrawAspect="Content" ObjectID="_1801572819" r:id="rId48"/>
              </w:object>
            </w:r>
            <w:r w:rsidRPr="00A83E46">
              <w:rPr>
                <w:rFonts w:ascii="Times New Roman" w:hAnsi="Times New Roman"/>
                <w:b/>
                <w:bCs/>
                <w:i/>
                <w:iCs/>
                <w:sz w:val="26"/>
                <w:szCs w:val="26"/>
              </w:rPr>
              <w:t xml:space="preserve">  , </w:t>
            </w:r>
            <w:r w:rsidRPr="004C7D5A">
              <w:rPr>
                <w:rFonts w:ascii="Times New Roman" w:hAnsi="Times New Roman"/>
                <w:b/>
                <w:bCs/>
                <w:i/>
                <w:iCs/>
                <w:noProof/>
                <w:position w:val="-12"/>
                <w:sz w:val="26"/>
                <w:szCs w:val="26"/>
                <w14:ligatures w14:val="standardContextual"/>
              </w:rPr>
              <w:object w:dxaOrig="1180" w:dyaOrig="380" w14:anchorId="74DDE676">
                <v:shape id="_x0000_i1044" type="#_x0000_t75" alt="" style="width:57.1pt;height:18.45pt;mso-width-percent:0;mso-height-percent:0;mso-width-percent:0;mso-height-percent:0" o:ole="">
                  <v:imagedata r:id="rId49" o:title=""/>
                </v:shape>
                <o:OLEObject Type="Embed" ProgID="Equation.DSMT4" ShapeID="_x0000_i1044" DrawAspect="Content" ObjectID="_1801572820" r:id="rId50"/>
              </w:object>
            </w:r>
            <w:r>
              <w:rPr>
                <w:rFonts w:ascii="Times New Roman" w:hAnsi="Times New Roman"/>
                <w:b/>
                <w:bCs/>
                <w:i/>
                <w:iCs/>
                <w:sz w:val="26"/>
                <w:szCs w:val="26"/>
              </w:rPr>
              <w:t>….</w:t>
            </w:r>
          </w:p>
          <w:p w14:paraId="3E001738" w14:textId="77777777" w:rsidR="00DA0A21" w:rsidRPr="002C7CF9" w:rsidRDefault="00DA0A21" w:rsidP="00DA0A21">
            <w:pPr>
              <w:spacing w:line="276" w:lineRule="auto"/>
              <w:jc w:val="both"/>
              <w:rPr>
                <w:rFonts w:ascii="Times New Roman" w:hAnsi="Times New Roman"/>
                <w:sz w:val="26"/>
                <w:szCs w:val="26"/>
              </w:rPr>
            </w:pPr>
            <w:r w:rsidRPr="004C7D5A">
              <w:rPr>
                <w:rFonts w:ascii="Times New Roman" w:hAnsi="Times New Roman"/>
                <w:noProof/>
                <w:position w:val="-6"/>
                <w:sz w:val="26"/>
                <w:szCs w:val="26"/>
                <w14:ligatures w14:val="standardContextual"/>
              </w:rPr>
              <w:object w:dxaOrig="2560" w:dyaOrig="279" w14:anchorId="7FDF3B91">
                <v:shape id="_x0000_i1045" type="#_x0000_t75" alt="" style="width:149.35pt;height:17.25pt;mso-width-percent:0;mso-height-percent:0;mso-width-percent:0;mso-height-percent:0" o:ole="">
                  <v:imagedata r:id="rId51" o:title=""/>
                </v:shape>
                <o:OLEObject Type="Embed" ProgID="Equation.3" ShapeID="_x0000_i1045" DrawAspect="Content" ObjectID="_1801572821" r:id="rId52"/>
              </w:object>
            </w:r>
          </w:p>
        </w:tc>
        <w:tc>
          <w:tcPr>
            <w:tcW w:w="4320" w:type="dxa"/>
          </w:tcPr>
          <w:p w14:paraId="24878255" w14:textId="77777777" w:rsidR="00DA0A21" w:rsidRPr="002C7CF9" w:rsidRDefault="00DA0A21" w:rsidP="00DA0A21">
            <w:pPr>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sz w:val="26"/>
                <w:szCs w:val="26"/>
              </w:rPr>
            </w:pPr>
            <w:r w:rsidRPr="002C7CF9">
              <w:rPr>
                <w:rFonts w:ascii="Times New Roman" w:hAnsi="Times New Roman"/>
                <w:sz w:val="26"/>
                <w:szCs w:val="26"/>
              </w:rPr>
              <w:t xml:space="preserve">Là phản ứng kết hợp hai </w:t>
            </w:r>
            <w:r w:rsidRPr="002C7CF9">
              <w:rPr>
                <w:rFonts w:ascii="Times New Roman" w:hAnsi="Times New Roman"/>
                <w:b/>
                <w:sz w:val="26"/>
                <w:szCs w:val="26"/>
              </w:rPr>
              <w:t>hạt nhân rất nhẹ</w:t>
            </w:r>
            <w:r w:rsidRPr="002C7CF9">
              <w:rPr>
                <w:rFonts w:ascii="Times New Roman" w:hAnsi="Times New Roman"/>
                <w:sz w:val="26"/>
                <w:szCs w:val="26"/>
              </w:rPr>
              <w:t xml:space="preserve"> thành </w:t>
            </w:r>
            <w:r w:rsidRPr="002C7CF9">
              <w:rPr>
                <w:rFonts w:ascii="Times New Roman" w:hAnsi="Times New Roman"/>
                <w:b/>
                <w:sz w:val="26"/>
                <w:szCs w:val="26"/>
              </w:rPr>
              <w:t>hạt nhân nặng</w:t>
            </w:r>
            <w:r w:rsidRPr="002C7CF9">
              <w:rPr>
                <w:rFonts w:ascii="Times New Roman" w:hAnsi="Times New Roman"/>
                <w:sz w:val="26"/>
                <w:szCs w:val="26"/>
              </w:rPr>
              <w:t xml:space="preserve"> hơn.</w:t>
            </w:r>
          </w:p>
          <w:p w14:paraId="7D9FB930" w14:textId="77777777" w:rsidR="00DA0A21" w:rsidRPr="002C7CF9" w:rsidRDefault="00DA0A21" w:rsidP="00DA0A21">
            <w:pPr>
              <w:spacing w:line="276" w:lineRule="auto"/>
              <w:jc w:val="both"/>
              <w:rPr>
                <w:rFonts w:ascii="Times New Roman" w:hAnsi="Times New Roman"/>
                <w:sz w:val="26"/>
                <w:szCs w:val="26"/>
              </w:rPr>
            </w:pPr>
          </w:p>
        </w:tc>
      </w:tr>
      <w:tr w:rsidR="00DA0A21" w:rsidRPr="002C7CF9" w14:paraId="36DACADF" w14:textId="77777777" w:rsidTr="00744918">
        <w:trPr>
          <w:trHeight w:val="416"/>
        </w:trPr>
        <w:tc>
          <w:tcPr>
            <w:tcW w:w="5485" w:type="dxa"/>
          </w:tcPr>
          <w:p w14:paraId="045163AE" w14:textId="77777777" w:rsidR="00DA0A21" w:rsidRPr="002C7CF9" w:rsidRDefault="00DA0A21" w:rsidP="00DA0A21">
            <w:pPr>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b/>
                <w:sz w:val="26"/>
                <w:szCs w:val="26"/>
              </w:rPr>
            </w:pPr>
            <w:r w:rsidRPr="002C7CF9">
              <w:rPr>
                <w:rFonts w:ascii="Times New Roman" w:hAnsi="Times New Roman"/>
                <w:sz w:val="26"/>
                <w:szCs w:val="26"/>
              </w:rPr>
              <w:lastRenderedPageBreak/>
              <w:t xml:space="preserve">+ </w:t>
            </w:r>
            <w:r w:rsidRPr="002C7CF9">
              <w:rPr>
                <w:rFonts w:ascii="Times New Roman" w:hAnsi="Times New Roman"/>
                <w:b/>
                <w:sz w:val="26"/>
                <w:szCs w:val="26"/>
              </w:rPr>
              <w:t>Nếu k &lt; 1:</w:t>
            </w:r>
            <w:r w:rsidRPr="002C7CF9">
              <w:rPr>
                <w:rFonts w:ascii="Times New Roman" w:hAnsi="Times New Roman"/>
                <w:sz w:val="26"/>
                <w:szCs w:val="26"/>
              </w:rPr>
              <w:t xml:space="preserve"> Phản ứng dây chuyền không tắt nhanh</w:t>
            </w:r>
          </w:p>
          <w:p w14:paraId="4169AF9A" w14:textId="77777777" w:rsidR="00DA0A21" w:rsidRPr="002C7CF9" w:rsidRDefault="00DA0A21" w:rsidP="00DA0A21">
            <w:pPr>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sz w:val="26"/>
                <w:szCs w:val="26"/>
              </w:rPr>
            </w:pPr>
            <w:r w:rsidRPr="002C7CF9">
              <w:rPr>
                <w:rFonts w:ascii="Times New Roman" w:hAnsi="Times New Roman"/>
                <w:sz w:val="26"/>
                <w:szCs w:val="26"/>
              </w:rPr>
              <w:t xml:space="preserve">+ </w:t>
            </w:r>
            <w:r w:rsidRPr="002C7CF9">
              <w:rPr>
                <w:rFonts w:ascii="Times New Roman" w:hAnsi="Times New Roman"/>
                <w:b/>
                <w:sz w:val="26"/>
                <w:szCs w:val="26"/>
              </w:rPr>
              <w:t>Nếu k =1:</w:t>
            </w:r>
            <w:r w:rsidRPr="002C7CF9">
              <w:rPr>
                <w:rFonts w:ascii="Times New Roman" w:hAnsi="Times New Roman"/>
                <w:sz w:val="26"/>
                <w:szCs w:val="26"/>
              </w:rPr>
              <w:t xml:space="preserve"> Phản ứng dây chuyền có thể tự duy trì và công suất phát ra không đổi theo thời gian</w:t>
            </w:r>
          </w:p>
          <w:p w14:paraId="0E8272ED" w14:textId="77777777" w:rsidR="00DA0A21" w:rsidRPr="002C7CF9" w:rsidRDefault="00DA0A21" w:rsidP="00DA0A21">
            <w:pPr>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sz w:val="26"/>
                <w:szCs w:val="26"/>
              </w:rPr>
            </w:pPr>
            <w:r w:rsidRPr="002C7CF9">
              <w:rPr>
                <w:rFonts w:ascii="Times New Roman" w:hAnsi="Times New Roman"/>
                <w:sz w:val="26"/>
                <w:szCs w:val="26"/>
              </w:rPr>
              <w:t xml:space="preserve">+ </w:t>
            </w:r>
            <w:r w:rsidRPr="002C7CF9">
              <w:rPr>
                <w:rFonts w:ascii="Times New Roman" w:hAnsi="Times New Roman"/>
                <w:b/>
                <w:sz w:val="26"/>
                <w:szCs w:val="26"/>
              </w:rPr>
              <w:t>Nếu k &gt;1:</w:t>
            </w:r>
            <w:r w:rsidRPr="002C7CF9">
              <w:rPr>
                <w:rFonts w:ascii="Times New Roman" w:hAnsi="Times New Roman"/>
                <w:sz w:val="26"/>
                <w:szCs w:val="26"/>
              </w:rPr>
              <w:t xml:space="preserve"> Phản ứng dây chuyền có thể tự duy trì và công suất phát ra tăng nhanh và có thể gây nên bùng nổ </w:t>
            </w:r>
          </w:p>
          <w:p w14:paraId="3D7FA89E" w14:textId="77777777" w:rsidR="00DA0A21" w:rsidRPr="002C7CF9" w:rsidRDefault="00DA0A21" w:rsidP="00DA0A21">
            <w:pPr>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sz w:val="26"/>
                <w:szCs w:val="26"/>
              </w:rPr>
            </w:pPr>
            <w:r w:rsidRPr="002C7CF9">
              <w:rPr>
                <w:rFonts w:ascii="Times New Roman" w:hAnsi="Times New Roman"/>
                <w:i/>
                <w:sz w:val="26"/>
                <w:szCs w:val="26"/>
              </w:rPr>
              <w:t>Để đảm bảo cho k = 1 người ta dùng các thanh điều khiển chứa Bo hay Cd</w:t>
            </w:r>
            <w:r w:rsidRPr="002C7CF9">
              <w:rPr>
                <w:rFonts w:ascii="Times New Roman" w:hAnsi="Times New Roman"/>
                <w:sz w:val="26"/>
                <w:szCs w:val="26"/>
              </w:rPr>
              <w:t xml:space="preserve">, là các chất có tác dụng </w:t>
            </w:r>
            <w:r w:rsidRPr="002C7CF9">
              <w:rPr>
                <w:rFonts w:ascii="Times New Roman" w:hAnsi="Times New Roman"/>
                <w:bCs/>
                <w:sz w:val="26"/>
                <w:szCs w:val="26"/>
              </w:rPr>
              <w:t>hấp thụ nơtron</w:t>
            </w:r>
            <w:r w:rsidRPr="002C7CF9">
              <w:rPr>
                <w:rFonts w:ascii="Times New Roman" w:hAnsi="Times New Roman"/>
                <w:sz w:val="26"/>
                <w:szCs w:val="26"/>
              </w:rPr>
              <w:t xml:space="preserve"> </w:t>
            </w:r>
          </w:p>
        </w:tc>
        <w:tc>
          <w:tcPr>
            <w:tcW w:w="4320" w:type="dxa"/>
          </w:tcPr>
          <w:p w14:paraId="657489EA" w14:textId="77777777" w:rsidR="00DA0A21" w:rsidRDefault="00DA0A21" w:rsidP="00DA0A21">
            <w:pPr>
              <w:spacing w:line="276" w:lineRule="auto"/>
              <w:jc w:val="both"/>
              <w:rPr>
                <w:rFonts w:ascii="Times New Roman" w:hAnsi="Times New Roman"/>
                <w:sz w:val="26"/>
                <w:szCs w:val="26"/>
              </w:rPr>
            </w:pPr>
            <w:r>
              <w:rPr>
                <w:rFonts w:ascii="Times New Roman" w:hAnsi="Times New Roman"/>
                <w:sz w:val="26"/>
                <w:szCs w:val="26"/>
              </w:rPr>
              <w:t xml:space="preserve">+ </w:t>
            </w:r>
            <w:r w:rsidRPr="00F53F16">
              <w:rPr>
                <w:rFonts w:ascii="Times New Roman" w:hAnsi="Times New Roman"/>
                <w:sz w:val="26"/>
                <w:szCs w:val="26"/>
              </w:rPr>
              <w:t>Xét trên cùng một khối lượng nhiên liệu thì năng lượng nhiệt hạch sinh ra lớn hơn phân hạch.</w:t>
            </w:r>
          </w:p>
          <w:p w14:paraId="42DBD204" w14:textId="77777777" w:rsidR="00DA0A21" w:rsidRPr="00231D82" w:rsidRDefault="00DA0A21" w:rsidP="00DA0A21">
            <w:pPr>
              <w:spacing w:line="276" w:lineRule="auto"/>
              <w:jc w:val="both"/>
              <w:rPr>
                <w:rFonts w:ascii="Times New Roman" w:hAnsi="Times New Roman"/>
                <w:sz w:val="26"/>
                <w:szCs w:val="26"/>
              </w:rPr>
            </w:pPr>
            <w:r>
              <w:rPr>
                <w:rFonts w:ascii="Times New Roman" w:hAnsi="Times New Roman"/>
                <w:sz w:val="26"/>
                <w:szCs w:val="26"/>
              </w:rPr>
              <w:t xml:space="preserve">+ </w:t>
            </w:r>
            <w:r w:rsidRPr="00231D82">
              <w:rPr>
                <w:rFonts w:ascii="Times New Roman" w:hAnsi="Times New Roman"/>
                <w:sz w:val="26"/>
                <w:szCs w:val="26"/>
              </w:rPr>
              <w:t>Năng lượng nhiệt hạch là quá trình tạo ra nguồn năng lượng vô tận cho cho mặt trời và các ngôi sao khác trên vũ trụ</w:t>
            </w:r>
            <w:r>
              <w:rPr>
                <w:rFonts w:ascii="Times New Roman" w:hAnsi="Times New Roman"/>
                <w:sz w:val="26"/>
                <w:szCs w:val="26"/>
              </w:rPr>
              <w:t>.</w:t>
            </w:r>
          </w:p>
          <w:p w14:paraId="0614AE89" w14:textId="77777777" w:rsidR="00DA0A21" w:rsidRPr="009115A7" w:rsidRDefault="00DA0A21" w:rsidP="00DA0A21">
            <w:pPr>
              <w:spacing w:line="276" w:lineRule="auto"/>
              <w:jc w:val="both"/>
              <w:rPr>
                <w:rFonts w:ascii="Times New Roman" w:hAnsi="Times New Roman"/>
                <w:b/>
                <w:sz w:val="26"/>
                <w:szCs w:val="26"/>
              </w:rPr>
            </w:pPr>
            <w:r w:rsidRPr="002C7CF9">
              <w:rPr>
                <w:rFonts w:ascii="Times New Roman" w:hAnsi="Times New Roman"/>
                <w:b/>
                <w:sz w:val="26"/>
                <w:szCs w:val="26"/>
              </w:rPr>
              <w:t>Chế tạo bom H</w:t>
            </w:r>
          </w:p>
          <w:p w14:paraId="62787165" w14:textId="77777777" w:rsidR="00DA0A21" w:rsidRPr="002C7CF9" w:rsidRDefault="00DA0A21" w:rsidP="00DA0A21">
            <w:pPr>
              <w:spacing w:line="276" w:lineRule="auto"/>
              <w:jc w:val="both"/>
              <w:rPr>
                <w:rFonts w:ascii="Times New Roman" w:hAnsi="Times New Roman"/>
                <w:b/>
                <w:i/>
                <w:sz w:val="26"/>
                <w:szCs w:val="26"/>
              </w:rPr>
            </w:pPr>
            <w:r w:rsidRPr="002C7CF9">
              <w:rPr>
                <w:rFonts w:ascii="Times New Roman" w:hAnsi="Times New Roman"/>
                <w:b/>
                <w:i/>
                <w:sz w:val="26"/>
                <w:szCs w:val="26"/>
              </w:rPr>
              <w:t>Điều kiện:</w:t>
            </w:r>
          </w:p>
          <w:p w14:paraId="41A30F4D" w14:textId="77777777" w:rsidR="00DA0A21" w:rsidRPr="002C7CF9" w:rsidRDefault="00DA0A21" w:rsidP="00DA0A21">
            <w:pPr>
              <w:spacing w:line="276" w:lineRule="auto"/>
              <w:jc w:val="both"/>
              <w:rPr>
                <w:rFonts w:ascii="Times New Roman" w:hAnsi="Times New Roman"/>
                <w:sz w:val="26"/>
                <w:szCs w:val="26"/>
              </w:rPr>
            </w:pPr>
            <w:r w:rsidRPr="002C7CF9">
              <w:rPr>
                <w:rFonts w:ascii="Times New Roman" w:hAnsi="Times New Roman"/>
                <w:sz w:val="26"/>
                <w:szCs w:val="26"/>
              </w:rPr>
              <w:t>- Nhiệt độ cao</w:t>
            </w:r>
          </w:p>
          <w:p w14:paraId="278ECE1F" w14:textId="77777777" w:rsidR="00DA0A21" w:rsidRPr="002C7CF9" w:rsidRDefault="00DA0A21" w:rsidP="00DA0A21">
            <w:pPr>
              <w:spacing w:line="276" w:lineRule="auto"/>
              <w:jc w:val="both"/>
              <w:rPr>
                <w:rFonts w:ascii="Times New Roman" w:hAnsi="Times New Roman"/>
                <w:sz w:val="26"/>
                <w:szCs w:val="26"/>
              </w:rPr>
            </w:pPr>
            <w:r w:rsidRPr="002C7CF9">
              <w:rPr>
                <w:rFonts w:ascii="Times New Roman" w:hAnsi="Times New Roman"/>
                <w:sz w:val="26"/>
                <w:szCs w:val="26"/>
              </w:rPr>
              <w:t>- Mật độ hạt nhân trong trạng thái plasma đủ lớn</w:t>
            </w:r>
            <w:r>
              <w:rPr>
                <w:rFonts w:ascii="Times New Roman" w:hAnsi="Times New Roman"/>
                <w:sz w:val="26"/>
                <w:szCs w:val="26"/>
              </w:rPr>
              <w:t>.</w:t>
            </w:r>
          </w:p>
          <w:p w14:paraId="2C864A3D" w14:textId="77777777" w:rsidR="00DA0A21" w:rsidRPr="002C7CF9" w:rsidRDefault="00DA0A21" w:rsidP="00DA0A21">
            <w:pPr>
              <w:spacing w:line="276" w:lineRule="auto"/>
              <w:jc w:val="both"/>
              <w:rPr>
                <w:rFonts w:ascii="Times New Roman" w:hAnsi="Times New Roman"/>
                <w:sz w:val="26"/>
                <w:szCs w:val="26"/>
              </w:rPr>
            </w:pPr>
            <w:r w:rsidRPr="002C7CF9">
              <w:rPr>
                <w:rFonts w:ascii="Times New Roman" w:hAnsi="Times New Roman"/>
                <w:sz w:val="26"/>
                <w:szCs w:val="26"/>
              </w:rPr>
              <w:t>- Thời gian duy trì trạng thái đủ lớn</w:t>
            </w:r>
            <w:r>
              <w:rPr>
                <w:rFonts w:ascii="Times New Roman" w:hAnsi="Times New Roman"/>
                <w:sz w:val="26"/>
                <w:szCs w:val="26"/>
              </w:rPr>
              <w:t>.</w:t>
            </w:r>
          </w:p>
        </w:tc>
      </w:tr>
    </w:tbl>
    <w:p w14:paraId="02A59625" w14:textId="77777777" w:rsidR="00DA0A21" w:rsidRPr="0077547A" w:rsidRDefault="00DA0A21" w:rsidP="00DA0A21">
      <w:pPr>
        <w:spacing w:after="0"/>
        <w:rPr>
          <w:rFonts w:ascii="Times New Roman" w:hAnsi="Times New Roman" w:cs="Times New Roman"/>
          <w:b/>
          <w:bCs/>
          <w:color w:val="C00000"/>
          <w:sz w:val="26"/>
          <w:szCs w:val="26"/>
        </w:rPr>
      </w:pPr>
      <w:r w:rsidRPr="0077547A">
        <w:rPr>
          <w:rFonts w:ascii="Times New Roman" w:hAnsi="Times New Roman" w:cs="Times New Roman"/>
          <w:b/>
          <w:bCs/>
          <w:color w:val="C00000"/>
          <w:sz w:val="26"/>
          <w:szCs w:val="26"/>
        </w:rPr>
        <w:t>3. Hiện tượng phóng xạ</w:t>
      </w:r>
    </w:p>
    <w:p w14:paraId="257DC7B5"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3.1. Định nghĩa</w:t>
      </w:r>
    </w:p>
    <w:p w14:paraId="6563426C" w14:textId="77777777" w:rsidR="00DA0A21" w:rsidRPr="006D6995" w:rsidRDefault="00DA0A21" w:rsidP="00DA0A21">
      <w:pPr>
        <w:spacing w:after="0"/>
        <w:rPr>
          <w:rStyle w:val="Bodytext2Italic"/>
          <w:rFonts w:ascii="Times New Roman" w:hAnsi="Times New Roman" w:cs="Times New Roman"/>
          <w:sz w:val="26"/>
          <w:szCs w:val="26"/>
          <w:lang w:val="en-US"/>
        </w:rPr>
      </w:pPr>
      <w:r w:rsidRPr="006D6995">
        <w:rPr>
          <w:rStyle w:val="Bodytext2Italic"/>
          <w:rFonts w:ascii="Times New Roman" w:hAnsi="Times New Roman" w:cs="Times New Roman"/>
          <w:sz w:val="26"/>
          <w:szCs w:val="26"/>
          <w:lang w:val="en-US"/>
        </w:rPr>
        <w:t>- Là h</w:t>
      </w:r>
      <w:r w:rsidRPr="006D6995">
        <w:rPr>
          <w:rStyle w:val="Bodytext2Italic"/>
          <w:rFonts w:ascii="Times New Roman" w:hAnsi="Times New Roman" w:cs="Times New Roman"/>
          <w:sz w:val="26"/>
          <w:szCs w:val="26"/>
        </w:rPr>
        <w:t xml:space="preserve">iện tượng một hạt nhân không bền vững </w:t>
      </w:r>
      <w:r w:rsidRPr="006D6995">
        <w:rPr>
          <w:rStyle w:val="Bodytext2Italic"/>
          <w:rFonts w:ascii="Times New Roman" w:hAnsi="Times New Roman" w:cs="Times New Roman"/>
          <w:sz w:val="26"/>
          <w:szCs w:val="26"/>
          <w:lang w:val="en-US"/>
        </w:rPr>
        <w:t xml:space="preserve">(hạt nhân mẹ) </w:t>
      </w:r>
      <w:r w:rsidRPr="006D6995">
        <w:rPr>
          <w:rStyle w:val="Bodytext2Italic"/>
          <w:rFonts w:ascii="Times New Roman" w:hAnsi="Times New Roman" w:cs="Times New Roman"/>
          <w:sz w:val="26"/>
          <w:szCs w:val="26"/>
        </w:rPr>
        <w:t xml:space="preserve">tự phát biến đổi thành một hạt nhân khác </w:t>
      </w:r>
      <w:r w:rsidRPr="006D6995">
        <w:rPr>
          <w:rStyle w:val="Bodytext2Italic"/>
          <w:rFonts w:ascii="Times New Roman" w:hAnsi="Times New Roman" w:cs="Times New Roman"/>
          <w:sz w:val="26"/>
          <w:szCs w:val="26"/>
          <w:lang w:val="en-US"/>
        </w:rPr>
        <w:t xml:space="preserve">(hạt nhân con) </w:t>
      </w:r>
      <w:r w:rsidRPr="006D6995">
        <w:rPr>
          <w:rStyle w:val="Bodytext2Italic"/>
          <w:rFonts w:ascii="Times New Roman" w:hAnsi="Times New Roman" w:cs="Times New Roman"/>
          <w:sz w:val="26"/>
          <w:szCs w:val="26"/>
        </w:rPr>
        <w:t>đồng thời phát ra tia phóng xạ</w:t>
      </w:r>
      <w:r w:rsidRPr="006D6995">
        <w:rPr>
          <w:rStyle w:val="Bodytext2Italic"/>
          <w:rFonts w:ascii="Times New Roman" w:hAnsi="Times New Roman" w:cs="Times New Roman"/>
          <w:sz w:val="26"/>
          <w:szCs w:val="26"/>
          <w:lang w:val="en-US"/>
        </w:rPr>
        <w:t>.</w:t>
      </w:r>
    </w:p>
    <w:p w14:paraId="2BF807A5" w14:textId="77777777" w:rsidR="00DA0A21" w:rsidRPr="006D6995"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6D6995">
        <w:rPr>
          <w:rStyle w:val="Bodytext2Italic"/>
          <w:rFonts w:ascii="Times New Roman" w:hAnsi="Times New Roman" w:cs="Times New Roman"/>
          <w:sz w:val="26"/>
          <w:szCs w:val="26"/>
          <w:lang w:val="en-US"/>
        </w:rPr>
        <w:t xml:space="preserve">- Phóng xạ là </w:t>
      </w:r>
      <w:r w:rsidRPr="006D6995">
        <w:rPr>
          <w:rStyle w:val="Bodytext2Italic"/>
          <w:rFonts w:ascii="Times New Roman" w:hAnsi="Times New Roman" w:cs="Times New Roman"/>
          <w:sz w:val="26"/>
          <w:szCs w:val="26"/>
        </w:rPr>
        <w:t>quá trình phóng xạ là ngẫu nhiên.</w:t>
      </w:r>
      <w:r w:rsidRPr="006D6995">
        <w:rPr>
          <w:rFonts w:ascii="Times New Roman" w:hAnsi="Times New Roman" w:cs="Times New Roman"/>
          <w:sz w:val="26"/>
          <w:szCs w:val="26"/>
        </w:rPr>
        <w:t xml:space="preserve"> Với một hạt nhân phóng xạ cho trước, thời điểm phân rã của nó là không xác định.</w:t>
      </w:r>
    </w:p>
    <w:p w14:paraId="654A19AF"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3.2. Các dạng phóng xạ</w:t>
      </w:r>
    </w:p>
    <w:p w14:paraId="66C8391F"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a. Phóng xạ alpha</w:t>
      </w:r>
    </w:p>
    <w:p w14:paraId="2A443F57" w14:textId="77777777" w:rsidR="00DA0A21" w:rsidRPr="006D6995" w:rsidRDefault="00DA0A21" w:rsidP="00DA0A21">
      <w:pPr>
        <w:spacing w:after="0"/>
        <w:jc w:val="center"/>
        <w:rPr>
          <w:rFonts w:ascii="Times New Roman" w:hAnsi="Times New Roman" w:cs="Times New Roman"/>
          <w:b/>
          <w:bCs/>
          <w:color w:val="C00000"/>
          <w:sz w:val="26"/>
          <w:szCs w:val="26"/>
        </w:rPr>
      </w:pPr>
      <w:r w:rsidRPr="004C7D5A">
        <w:rPr>
          <w:rFonts w:ascii="Times New Roman" w:hAnsi="Times New Roman" w:cs="Times New Roman"/>
          <w:noProof/>
          <w:position w:val="-12"/>
          <w:sz w:val="26"/>
          <w:szCs w:val="26"/>
          <w14:ligatures w14:val="standardContextual"/>
        </w:rPr>
        <w:object w:dxaOrig="1800" w:dyaOrig="380" w14:anchorId="31FD2FE0">
          <v:shape id="_x0000_i1046" type="#_x0000_t75" alt="" style="width:95.2pt;height:21.4pt;mso-width-percent:0;mso-height-percent:0;mso-width-percent:0;mso-height-percent:0" o:ole="">
            <v:imagedata r:id="rId53" o:title=""/>
          </v:shape>
          <o:OLEObject Type="Embed" ProgID="Equation.DSMT4" ShapeID="_x0000_i1046" DrawAspect="Content" ObjectID="_1801572822" r:id="rId54"/>
        </w:object>
      </w:r>
    </w:p>
    <w:p w14:paraId="173EC7B9" w14:textId="77777777" w:rsidR="00DA0A21" w:rsidRPr="006D6995" w:rsidRDefault="00DA0A21" w:rsidP="00DA0A21">
      <w:pPr>
        <w:spacing w:after="0"/>
        <w:rPr>
          <w:rStyle w:val="Bodytext2Italic"/>
          <w:rFonts w:ascii="Times New Roman" w:hAnsi="Times New Roman" w:cs="Times New Roman"/>
          <w:i w:val="0"/>
          <w:iCs w:val="0"/>
          <w:sz w:val="26"/>
          <w:szCs w:val="26"/>
        </w:rPr>
      </w:pPr>
      <w:r w:rsidRPr="006D6995">
        <w:rPr>
          <w:rStyle w:val="Bodytext2Italic"/>
          <w:rFonts w:ascii="Times New Roman" w:hAnsi="Times New Roman" w:cs="Times New Roman"/>
          <w:i w:val="0"/>
          <w:iCs w:val="0"/>
          <w:sz w:val="26"/>
          <w:szCs w:val="26"/>
          <w:lang w:val="en-US"/>
        </w:rPr>
        <w:t xml:space="preserve">+ </w:t>
      </w:r>
      <w:r w:rsidRPr="006D6995">
        <w:rPr>
          <w:rStyle w:val="Bodytext2Italic"/>
          <w:rFonts w:ascii="Times New Roman" w:hAnsi="Times New Roman" w:cs="Times New Roman"/>
          <w:i w:val="0"/>
          <w:iCs w:val="0"/>
          <w:sz w:val="26"/>
          <w:szCs w:val="26"/>
        </w:rPr>
        <w:t xml:space="preserve">Tia phóng xạ </w:t>
      </w:r>
      <w:r w:rsidRPr="006D6995">
        <w:rPr>
          <w:rStyle w:val="Bodytext2Italic"/>
          <w:rFonts w:ascii="Times New Roman" w:hAnsi="Times New Roman" w:cs="Times New Roman"/>
          <w:i w:val="0"/>
          <w:iCs w:val="0"/>
          <w:sz w:val="26"/>
          <w:szCs w:val="26"/>
        </w:rPr>
        <w:sym w:font="Symbol" w:char="F061"/>
      </w:r>
      <w:r w:rsidRPr="006D6995">
        <w:rPr>
          <w:rStyle w:val="Bodytext2Italic"/>
          <w:rFonts w:ascii="Times New Roman" w:hAnsi="Times New Roman" w:cs="Times New Roman"/>
          <w:i w:val="0"/>
          <w:iCs w:val="0"/>
          <w:sz w:val="26"/>
          <w:szCs w:val="26"/>
        </w:rPr>
        <w:t xml:space="preserve"> là hạt nhân </w:t>
      </w:r>
      <w:r w:rsidRPr="004C7D5A">
        <w:rPr>
          <w:rFonts w:ascii="Times New Roman" w:hAnsi="Times New Roman" w:cs="Times New Roman"/>
          <w:i/>
          <w:iCs/>
          <w:noProof/>
          <w:position w:val="-12"/>
          <w:sz w:val="26"/>
          <w:szCs w:val="26"/>
          <w14:ligatures w14:val="standardContextual"/>
        </w:rPr>
        <w:object w:dxaOrig="460" w:dyaOrig="380" w14:anchorId="59226423">
          <v:shape id="_x0000_i1047" type="#_x0000_t75" alt="" style="width:22pt;height:18.45pt;mso-width-percent:0;mso-height-percent:0;mso-width-percent:0;mso-height-percent:0" o:ole="">
            <v:imagedata r:id="rId55" o:title=""/>
          </v:shape>
          <o:OLEObject Type="Embed" ProgID="Equation.DSMT4" ShapeID="_x0000_i1047" DrawAspect="Content" ObjectID="_1801572823" r:id="rId56"/>
        </w:object>
      </w:r>
      <w:r w:rsidRPr="006D6995">
        <w:rPr>
          <w:rStyle w:val="Bodytext2Italic"/>
          <w:rFonts w:ascii="Times New Roman" w:hAnsi="Times New Roman" w:cs="Times New Roman"/>
          <w:i w:val="0"/>
          <w:iCs w:val="0"/>
          <w:sz w:val="26"/>
          <w:szCs w:val="26"/>
        </w:rPr>
        <w:t xml:space="preserve"> phóng ra từ hạt nhân mẹ </w:t>
      </w:r>
    </w:p>
    <w:p w14:paraId="5E80B2E3" w14:textId="77777777" w:rsidR="00DA0A21" w:rsidRPr="006D6995" w:rsidRDefault="00DA0A21" w:rsidP="00DA0A21">
      <w:pPr>
        <w:spacing w:after="0"/>
        <w:rPr>
          <w:rFonts w:ascii="Times New Roman" w:hAnsi="Times New Roman" w:cs="Times New Roman"/>
          <w:i/>
          <w:iCs/>
          <w:sz w:val="26"/>
          <w:szCs w:val="26"/>
        </w:rPr>
      </w:pPr>
      <w:r w:rsidRPr="006D6995">
        <w:rPr>
          <w:rStyle w:val="Bodytext2Italic"/>
          <w:rFonts w:ascii="Times New Roman" w:hAnsi="Times New Roman" w:cs="Times New Roman"/>
          <w:i w:val="0"/>
          <w:iCs w:val="0"/>
          <w:sz w:val="26"/>
          <w:szCs w:val="26"/>
          <w:lang w:val="en-US"/>
        </w:rPr>
        <w:t>+ C</w:t>
      </w:r>
      <w:r w:rsidRPr="006D6995">
        <w:rPr>
          <w:rStyle w:val="Bodytext2Italic"/>
          <w:rFonts w:ascii="Times New Roman" w:hAnsi="Times New Roman" w:cs="Times New Roman"/>
          <w:i w:val="0"/>
          <w:iCs w:val="0"/>
          <w:sz w:val="26"/>
          <w:szCs w:val="26"/>
        </w:rPr>
        <w:t>ó tốc độ khoảng 2.10</w:t>
      </w:r>
      <w:r w:rsidRPr="006D6995">
        <w:rPr>
          <w:rStyle w:val="Bodytext2Italic"/>
          <w:rFonts w:ascii="Times New Roman" w:hAnsi="Times New Roman" w:cs="Times New Roman"/>
          <w:i w:val="0"/>
          <w:iCs w:val="0"/>
          <w:sz w:val="26"/>
          <w:szCs w:val="26"/>
          <w:vertAlign w:val="superscript"/>
        </w:rPr>
        <w:t>7</w:t>
      </w:r>
      <w:r w:rsidRPr="006D6995">
        <w:rPr>
          <w:rStyle w:val="Bodytext2Italic"/>
          <w:rFonts w:ascii="Times New Roman" w:hAnsi="Times New Roman" w:cs="Times New Roman"/>
          <w:i w:val="0"/>
          <w:iCs w:val="0"/>
          <w:sz w:val="26"/>
          <w:szCs w:val="26"/>
        </w:rPr>
        <w:t xml:space="preserve"> m/s.</w:t>
      </w:r>
      <w:r w:rsidRPr="006D6995">
        <w:rPr>
          <w:rFonts w:ascii="Times New Roman" w:hAnsi="Times New Roman" w:cs="Times New Roman"/>
          <w:i/>
          <w:iCs/>
          <w:sz w:val="26"/>
          <w:szCs w:val="26"/>
        </w:rPr>
        <w:t xml:space="preserve"> </w:t>
      </w:r>
    </w:p>
    <w:p w14:paraId="0A5B8E87" w14:textId="77777777" w:rsidR="00DA0A21" w:rsidRPr="006D6995" w:rsidRDefault="00DA0A21" w:rsidP="00DA0A21">
      <w:pPr>
        <w:spacing w:after="0"/>
        <w:rPr>
          <w:rFonts w:ascii="Times New Roman" w:hAnsi="Times New Roman" w:cs="Times New Roman"/>
          <w:sz w:val="26"/>
          <w:szCs w:val="26"/>
        </w:rPr>
      </w:pPr>
      <w:r w:rsidRPr="006D6995">
        <w:rPr>
          <w:rFonts w:ascii="Times New Roman" w:hAnsi="Times New Roman" w:cs="Times New Roman"/>
          <w:sz w:val="26"/>
          <w:szCs w:val="26"/>
        </w:rPr>
        <w:t xml:space="preserve">+ Ion hoá mạnh môi trường vật chất, do đó nó chỉ đi được khoảng vài </w:t>
      </w:r>
      <w:r w:rsidRPr="006D6995">
        <w:rPr>
          <w:rFonts w:ascii="Times New Roman" w:hAnsi="Times New Roman" w:cs="Times New Roman"/>
          <w:sz w:val="26"/>
          <w:szCs w:val="26"/>
          <w:lang w:bidi="en-US"/>
        </w:rPr>
        <w:t xml:space="preserve">cm </w:t>
      </w:r>
      <w:r w:rsidRPr="006D6995">
        <w:rPr>
          <w:rFonts w:ascii="Times New Roman" w:hAnsi="Times New Roman" w:cs="Times New Roman"/>
          <w:sz w:val="26"/>
          <w:szCs w:val="26"/>
        </w:rPr>
        <w:t>trong không khí và dễ dàng bị tờ giấy dày 1 mm chặn lại.</w:t>
      </w:r>
    </w:p>
    <w:p w14:paraId="75777F45"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b. Phóng xạ beta</w:t>
      </w:r>
    </w:p>
    <w:p w14:paraId="045A7D0C" w14:textId="77777777" w:rsidR="00DA0A21" w:rsidRDefault="00DA0A21" w:rsidP="00DA0A21">
      <w:pPr>
        <w:pStyle w:val="Bodytext20"/>
        <w:shd w:val="clear" w:color="auto" w:fill="auto"/>
        <w:spacing w:after="0" w:line="276" w:lineRule="auto"/>
        <w:ind w:firstLine="0"/>
        <w:rPr>
          <w:rFonts w:ascii="Times New Roman" w:hAnsi="Times New Roman" w:cs="Times New Roman"/>
          <w:sz w:val="26"/>
          <w:szCs w:val="26"/>
          <w:lang w:val="vi-VN"/>
        </w:rPr>
      </w:pPr>
      <w:r w:rsidRPr="00627378">
        <w:rPr>
          <w:rFonts w:ascii="Times New Roman" w:hAnsi="Times New Roman" w:cs="Times New Roman"/>
          <w:sz w:val="26"/>
          <w:szCs w:val="26"/>
        </w:rPr>
        <w:t xml:space="preserve">- Gồm 2 loại: phóng xạ </w:t>
      </w:r>
      <w:r w:rsidRPr="00627378">
        <w:rPr>
          <w:rFonts w:ascii="Times New Roman" w:hAnsi="Times New Roman" w:cs="Times New Roman"/>
          <w:sz w:val="26"/>
          <w:szCs w:val="26"/>
        </w:rPr>
        <w:sym w:font="Symbol" w:char="F062"/>
      </w:r>
      <w:r>
        <w:rPr>
          <w:rFonts w:ascii="Times New Roman" w:hAnsi="Times New Roman" w:cs="Times New Roman"/>
          <w:sz w:val="26"/>
          <w:szCs w:val="26"/>
          <w:vertAlign w:val="superscript"/>
        </w:rPr>
        <w:t>+</w:t>
      </w:r>
      <w:r w:rsidRPr="00627378">
        <w:rPr>
          <w:rFonts w:ascii="Times New Roman" w:hAnsi="Times New Roman" w:cs="Times New Roman"/>
          <w:sz w:val="26"/>
          <w:szCs w:val="26"/>
        </w:rPr>
        <w:t xml:space="preserve"> (</w:t>
      </w:r>
      <w:r w:rsidRPr="00627378">
        <w:rPr>
          <w:rStyle w:val="Bodytext2Italic"/>
          <w:rFonts w:ascii="Times New Roman" w:hAnsi="Times New Roman" w:cs="Times New Roman"/>
          <w:sz w:val="26"/>
          <w:szCs w:val="26"/>
          <w:lang w:eastAsia="en-US" w:bidi="en-US"/>
        </w:rPr>
        <w:t>positron</w:t>
      </w:r>
      <w:r w:rsidRPr="00627378">
        <w:rPr>
          <w:rFonts w:ascii="Times New Roman" w:hAnsi="Times New Roman" w:cs="Times New Roman"/>
          <w:sz w:val="26"/>
          <w:szCs w:val="26"/>
        </w:rPr>
        <w:t xml:space="preserve"> </w:t>
      </w:r>
      <w:r w:rsidRPr="00627378">
        <w:rPr>
          <w:rStyle w:val="Bodytext2Italic"/>
          <w:rFonts w:ascii="Times New Roman" w:hAnsi="Times New Roman" w:cs="Times New Roman"/>
          <w:sz w:val="26"/>
          <w:szCs w:val="26"/>
        </w:rPr>
        <w:t>(</w:t>
      </w:r>
      <w:r w:rsidRPr="00627378">
        <w:rPr>
          <w:rFonts w:ascii="Times New Roman" w:hAnsi="Times New Roman" w:cs="Times New Roman"/>
          <w:noProof/>
          <w:position w:val="-12"/>
          <w:sz w:val="26"/>
          <w:szCs w:val="26"/>
        </w:rPr>
        <w:object w:dxaOrig="260" w:dyaOrig="380" w14:anchorId="176882A9">
          <v:shape id="_x0000_i1048" type="#_x0000_t75" alt="" style="width:13.7pt;height:18.45pt;mso-width-percent:0;mso-height-percent:0;mso-width-percent:0;mso-height-percent:0" o:ole="">
            <v:imagedata r:id="rId57" o:title=""/>
          </v:shape>
          <o:OLEObject Type="Embed" ProgID="Equation.DSMT4" ShapeID="_x0000_i1048" DrawAspect="Content" ObjectID="_1801572824" r:id="rId58"/>
        </w:object>
      </w:r>
      <w:r w:rsidRPr="00627378">
        <w:rPr>
          <w:rStyle w:val="Bodytext2Italic"/>
          <w:rFonts w:ascii="Times New Roman" w:hAnsi="Times New Roman" w:cs="Times New Roman"/>
          <w:sz w:val="26"/>
          <w:szCs w:val="26"/>
        </w:rPr>
        <w:t>)</w:t>
      </w:r>
      <w:r w:rsidRPr="00627378">
        <w:rPr>
          <w:rStyle w:val="Bodytext2Italic"/>
          <w:rFonts w:ascii="Times New Roman" w:hAnsi="Times New Roman" w:cs="Times New Roman"/>
          <w:sz w:val="26"/>
          <w:szCs w:val="26"/>
          <w:lang w:val="en-US"/>
        </w:rPr>
        <w:t>)</w:t>
      </w:r>
      <w:r w:rsidRPr="00627378">
        <w:rPr>
          <w:rStyle w:val="Bodytext2Italic"/>
          <w:rFonts w:ascii="Times New Roman" w:hAnsi="Times New Roman" w:cs="Times New Roman"/>
          <w:sz w:val="26"/>
          <w:szCs w:val="26"/>
        </w:rPr>
        <w:t xml:space="preserve"> </w:t>
      </w:r>
      <w:r w:rsidRPr="00627378">
        <w:rPr>
          <w:rFonts w:ascii="Times New Roman" w:hAnsi="Times New Roman" w:cs="Times New Roman"/>
          <w:sz w:val="26"/>
          <w:szCs w:val="26"/>
        </w:rPr>
        <w:t xml:space="preserve">và phóng xạ </w:t>
      </w:r>
      <w:r w:rsidRPr="00627378">
        <w:rPr>
          <w:rFonts w:ascii="Times New Roman" w:hAnsi="Times New Roman" w:cs="Times New Roman"/>
          <w:sz w:val="26"/>
          <w:szCs w:val="26"/>
        </w:rPr>
        <w:sym w:font="Symbol" w:char="F062"/>
      </w:r>
      <w:r w:rsidRPr="00627378">
        <w:rPr>
          <w:rFonts w:ascii="Times New Roman" w:hAnsi="Times New Roman" w:cs="Times New Roman"/>
          <w:sz w:val="26"/>
          <w:szCs w:val="26"/>
          <w:vertAlign w:val="superscript"/>
        </w:rPr>
        <w:t xml:space="preserve">- </w:t>
      </w:r>
      <w:r w:rsidRPr="00627378">
        <w:rPr>
          <w:rFonts w:ascii="Times New Roman" w:hAnsi="Times New Roman" w:cs="Times New Roman"/>
          <w:sz w:val="26"/>
          <w:szCs w:val="26"/>
        </w:rPr>
        <w:t>(</w:t>
      </w:r>
      <w:r w:rsidRPr="00627378">
        <w:rPr>
          <w:rStyle w:val="Bodytext2Italic"/>
          <w:rFonts w:ascii="Times New Roman" w:hAnsi="Times New Roman" w:cs="Times New Roman"/>
          <w:sz w:val="26"/>
          <w:szCs w:val="26"/>
          <w:lang w:eastAsia="en-US" w:bidi="en-US"/>
        </w:rPr>
        <w:t xml:space="preserve">electron </w:t>
      </w:r>
      <w:r w:rsidRPr="00627378">
        <w:rPr>
          <w:rStyle w:val="Bodytext2Italic"/>
          <w:rFonts w:ascii="Times New Roman" w:hAnsi="Times New Roman" w:cs="Times New Roman"/>
          <w:sz w:val="26"/>
          <w:szCs w:val="26"/>
        </w:rPr>
        <w:t>(</w:t>
      </w:r>
      <w:r w:rsidRPr="00627378">
        <w:rPr>
          <w:rFonts w:ascii="Times New Roman" w:hAnsi="Times New Roman" w:cs="Times New Roman"/>
          <w:noProof/>
          <w:position w:val="-12"/>
          <w:sz w:val="26"/>
          <w:szCs w:val="26"/>
        </w:rPr>
        <w:object w:dxaOrig="340" w:dyaOrig="380" w14:anchorId="1F694F1C">
          <v:shape id="_x0000_i1049" type="#_x0000_t75" alt="" style="width:17.25pt;height:18.45pt;mso-width-percent:0;mso-height-percent:0;mso-width-percent:0;mso-height-percent:0" o:ole="">
            <v:imagedata r:id="rId59" o:title=""/>
          </v:shape>
          <o:OLEObject Type="Embed" ProgID="Equation.DSMT4" ShapeID="_x0000_i1049" DrawAspect="Content" ObjectID="_1801572825" r:id="rId60"/>
        </w:object>
      </w:r>
      <w:r w:rsidRPr="00627378">
        <w:rPr>
          <w:rStyle w:val="Bodytext2Italic"/>
          <w:rFonts w:ascii="Times New Roman" w:hAnsi="Times New Roman" w:cs="Times New Roman"/>
          <w:sz w:val="26"/>
          <w:szCs w:val="26"/>
        </w:rPr>
        <w:t>)</w:t>
      </w:r>
      <w:r w:rsidRPr="00627378">
        <w:rPr>
          <w:rStyle w:val="Bodytext2Italic"/>
          <w:rFonts w:ascii="Times New Roman" w:hAnsi="Times New Roman" w:cs="Times New Roman"/>
          <w:sz w:val="26"/>
          <w:szCs w:val="26"/>
          <w:lang w:val="en-US"/>
        </w:rPr>
        <w:t>)</w:t>
      </w:r>
      <w:r w:rsidRPr="006D6995">
        <w:rPr>
          <w:rFonts w:ascii="Times New Roman" w:hAnsi="Times New Roman" w:cs="Times New Roman"/>
          <w:sz w:val="26"/>
          <w:szCs w:val="26"/>
        </w:rPr>
        <w:t xml:space="preserve"> </w:t>
      </w:r>
    </w:p>
    <w:p w14:paraId="1E7BD5F5" w14:textId="77777777" w:rsidR="00DA0A21" w:rsidRPr="006D6995" w:rsidRDefault="00DA0A21" w:rsidP="00DA0A21">
      <w:pPr>
        <w:pStyle w:val="Bodytext20"/>
        <w:shd w:val="clear" w:color="auto" w:fill="auto"/>
        <w:spacing w:after="0" w:line="276" w:lineRule="auto"/>
        <w:ind w:firstLine="0"/>
        <w:rPr>
          <w:rFonts w:ascii="Times New Roman" w:hAnsi="Times New Roman" w:cs="Times New Roman"/>
          <w:i/>
          <w:iCs/>
          <w:sz w:val="26"/>
          <w:szCs w:val="26"/>
        </w:rPr>
      </w:pPr>
      <w:r w:rsidRPr="006D6995">
        <w:rPr>
          <w:rFonts w:ascii="Times New Roman" w:hAnsi="Times New Roman" w:cs="Times New Roman"/>
          <w:i/>
          <w:iCs/>
          <w:sz w:val="26"/>
          <w:szCs w:val="26"/>
        </w:rPr>
        <w:t xml:space="preserve">+ </w:t>
      </w:r>
      <w:r w:rsidRPr="006D6995">
        <w:rPr>
          <w:rFonts w:ascii="Times New Roman" w:hAnsi="Times New Roman" w:cs="Times New Roman"/>
          <w:sz w:val="26"/>
          <w:szCs w:val="26"/>
        </w:rPr>
        <w:t>T</w:t>
      </w:r>
      <w:r w:rsidRPr="006D6995">
        <w:rPr>
          <w:rStyle w:val="Bodytext2Italic"/>
          <w:rFonts w:ascii="Times New Roman" w:hAnsi="Times New Roman" w:cs="Times New Roman"/>
          <w:i w:val="0"/>
          <w:iCs w:val="0"/>
          <w:sz w:val="26"/>
          <w:szCs w:val="26"/>
          <w:lang w:val="en-US"/>
        </w:rPr>
        <w:t>ốc</w:t>
      </w:r>
      <w:r w:rsidRPr="006D6995">
        <w:rPr>
          <w:rStyle w:val="Bodytext2Italic"/>
          <w:rFonts w:ascii="Times New Roman" w:hAnsi="Times New Roman" w:cs="Times New Roman"/>
          <w:i w:val="0"/>
          <w:iCs w:val="0"/>
          <w:sz w:val="26"/>
          <w:szCs w:val="26"/>
        </w:rPr>
        <w:t xml:space="preserve"> độ xấp xỉ tốc độ ánh sáng trong chân không.</w:t>
      </w:r>
      <w:r w:rsidRPr="006D6995">
        <w:rPr>
          <w:rFonts w:ascii="Times New Roman" w:hAnsi="Times New Roman" w:cs="Times New Roman"/>
          <w:i/>
          <w:iCs/>
          <w:sz w:val="26"/>
          <w:szCs w:val="26"/>
        </w:rPr>
        <w:t xml:space="preserve"> </w:t>
      </w:r>
    </w:p>
    <w:p w14:paraId="0FCBCC02" w14:textId="77777777" w:rsidR="00DA0A21" w:rsidRPr="006D6995"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Ion hoá môi trường vật chất ở mức trung bình, nó có thể xuyên qua tờ giấy khoảng </w:t>
      </w:r>
      <w:r w:rsidRPr="006D6995">
        <w:rPr>
          <w:rStyle w:val="Bodytext2Candara"/>
          <w:rFonts w:ascii="Times New Roman" w:hAnsi="Times New Roman" w:cs="Times New Roman"/>
          <w:sz w:val="26"/>
          <w:szCs w:val="26"/>
        </w:rPr>
        <w:t>1</w:t>
      </w:r>
      <w:r w:rsidRPr="006D6995">
        <w:rPr>
          <w:rFonts w:ascii="Times New Roman" w:hAnsi="Times New Roman" w:cs="Times New Roman"/>
          <w:sz w:val="26"/>
          <w:szCs w:val="26"/>
        </w:rPr>
        <w:t xml:space="preserve"> mm nhưng có thể bị chặn bởi tấm nhôm dày khoảng 1 mm.</w:t>
      </w:r>
    </w:p>
    <w:p w14:paraId="185E1E74" w14:textId="77777777" w:rsidR="00DA0A21" w:rsidRPr="006D6995"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b/>
          <w:bCs/>
          <w:sz w:val="26"/>
          <w:szCs w:val="26"/>
        </w:rPr>
        <w:t xml:space="preserve">Phóng xạ </w:t>
      </w:r>
      <w:r w:rsidRPr="006D6995">
        <w:rPr>
          <w:rFonts w:ascii="Times New Roman" w:hAnsi="Times New Roman" w:cs="Times New Roman"/>
          <w:b/>
          <w:bCs/>
          <w:sz w:val="26"/>
          <w:szCs w:val="26"/>
        </w:rPr>
        <w:sym w:font="Symbol" w:char="F062"/>
      </w:r>
      <w:r w:rsidRPr="006D6995">
        <w:rPr>
          <w:rFonts w:ascii="Times New Roman" w:hAnsi="Times New Roman" w:cs="Times New Roman"/>
          <w:b/>
          <w:bCs/>
          <w:sz w:val="26"/>
          <w:szCs w:val="26"/>
          <w:vertAlign w:val="superscript"/>
        </w:rPr>
        <w:t>-</w:t>
      </w:r>
      <w:r w:rsidRPr="006D6995">
        <w:rPr>
          <w:rFonts w:ascii="Times New Roman" w:hAnsi="Times New Roman" w:cs="Times New Roman"/>
          <w:b/>
          <w:bCs/>
          <w:sz w:val="26"/>
          <w:szCs w:val="26"/>
        </w:rPr>
        <w:t>:</w:t>
      </w:r>
    </w:p>
    <w:p w14:paraId="6DC304AE" w14:textId="77777777" w:rsidR="00DA0A21" w:rsidRPr="006D6995" w:rsidRDefault="00DA0A21" w:rsidP="00DA0A21">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1980" w:dyaOrig="380" w14:anchorId="260CA41D">
          <v:shape id="_x0000_i1050" type="#_x0000_t75" alt="" style="width:105.3pt;height:21.4pt;mso-width-percent:0;mso-height-percent:0;mso-width-percent:0;mso-height-percent:0" o:ole="">
            <v:imagedata r:id="rId61" o:title=""/>
          </v:shape>
          <o:OLEObject Type="Embed" ProgID="Equation.DSMT4" ShapeID="_x0000_i1050" DrawAspect="Content" ObjectID="_1801572826" r:id="rId62"/>
        </w:object>
      </w:r>
    </w:p>
    <w:p w14:paraId="6D977E6B" w14:textId="77777777" w:rsidR="00DA0A21" w:rsidRPr="006D6995" w:rsidRDefault="00DA0A21" w:rsidP="00DA0A21">
      <w:pPr>
        <w:pStyle w:val="Bodytext20"/>
        <w:shd w:val="clear" w:color="auto" w:fill="auto"/>
        <w:spacing w:after="0" w:line="276" w:lineRule="auto"/>
        <w:ind w:firstLine="0"/>
        <w:jc w:val="left"/>
        <w:rPr>
          <w:rFonts w:ascii="Times New Roman" w:hAnsi="Times New Roman" w:cs="Times New Roman"/>
          <w:b/>
          <w:bCs/>
          <w:sz w:val="26"/>
          <w:szCs w:val="26"/>
        </w:rPr>
      </w:pPr>
      <w:r w:rsidRPr="006D6995">
        <w:rPr>
          <w:rFonts w:ascii="Times New Roman" w:hAnsi="Times New Roman" w:cs="Times New Roman"/>
          <w:b/>
          <w:bCs/>
          <w:sz w:val="26"/>
          <w:szCs w:val="26"/>
        </w:rPr>
        <w:t xml:space="preserve">+ Phóng xạ </w:t>
      </w:r>
      <w:r w:rsidRPr="006D6995">
        <w:rPr>
          <w:rFonts w:ascii="Times New Roman" w:hAnsi="Times New Roman" w:cs="Times New Roman"/>
          <w:b/>
          <w:bCs/>
          <w:sz w:val="26"/>
          <w:szCs w:val="26"/>
        </w:rPr>
        <w:sym w:font="Symbol" w:char="F062"/>
      </w:r>
      <w:r w:rsidRPr="006D6995">
        <w:rPr>
          <w:rFonts w:ascii="Times New Roman" w:hAnsi="Times New Roman" w:cs="Times New Roman"/>
          <w:b/>
          <w:bCs/>
          <w:sz w:val="26"/>
          <w:szCs w:val="26"/>
          <w:vertAlign w:val="superscript"/>
        </w:rPr>
        <w:t>+</w:t>
      </w:r>
      <w:r w:rsidRPr="006D6995">
        <w:rPr>
          <w:rFonts w:ascii="Times New Roman" w:hAnsi="Times New Roman" w:cs="Times New Roman"/>
          <w:b/>
          <w:bCs/>
          <w:sz w:val="26"/>
          <w:szCs w:val="26"/>
        </w:rPr>
        <w:t>:</w:t>
      </w:r>
    </w:p>
    <w:p w14:paraId="67D9CEC6" w14:textId="77777777" w:rsidR="00DA0A21" w:rsidRPr="006D6995" w:rsidRDefault="00DA0A21" w:rsidP="00DA0A21">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1880" w:dyaOrig="380" w14:anchorId="4E00B630">
          <v:shape id="_x0000_i1051" type="#_x0000_t75" alt="" style="width:98.8pt;height:21.4pt;mso-width-percent:0;mso-height-percent:0;mso-width-percent:0;mso-height-percent:0" o:ole="">
            <v:imagedata r:id="rId63" o:title=""/>
          </v:shape>
          <o:OLEObject Type="Embed" ProgID="Equation.DSMT4" ShapeID="_x0000_i1051" DrawAspect="Content" ObjectID="_1801572827" r:id="rId64"/>
        </w:object>
      </w:r>
    </w:p>
    <w:p w14:paraId="29DE5E2B"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c. Phóng xạ gamma</w:t>
      </w:r>
    </w:p>
    <w:p w14:paraId="52CF6219" w14:textId="77777777" w:rsidR="00DA0A21" w:rsidRPr="006D6995" w:rsidRDefault="00DA0A21" w:rsidP="00DA0A21">
      <w:pPr>
        <w:pStyle w:val="Bodytext20"/>
        <w:shd w:val="clear" w:color="auto" w:fill="auto"/>
        <w:spacing w:after="0" w:line="276" w:lineRule="auto"/>
        <w:ind w:firstLine="720"/>
        <w:rPr>
          <w:rStyle w:val="Bodytext2Italic"/>
          <w:rFonts w:ascii="Times New Roman" w:hAnsi="Times New Roman" w:cs="Times New Roman"/>
          <w:sz w:val="26"/>
          <w:szCs w:val="26"/>
          <w:lang w:val="en-US"/>
        </w:rPr>
      </w:pPr>
      <w:r w:rsidRPr="006D6995">
        <w:rPr>
          <w:rFonts w:ascii="Times New Roman" w:hAnsi="Times New Roman" w:cs="Times New Roman"/>
          <w:sz w:val="26"/>
          <w:szCs w:val="26"/>
        </w:rPr>
        <w:t xml:space="preserve">Một số hạt nhân con sau quá trình phóng xạ </w:t>
      </w:r>
      <w:r w:rsidRPr="006D6995">
        <w:rPr>
          <w:rFonts w:ascii="Times New Roman" w:hAnsi="Times New Roman" w:cs="Times New Roman"/>
          <w:sz w:val="26"/>
          <w:szCs w:val="26"/>
          <w:lang w:bidi="en-US"/>
        </w:rPr>
        <w:sym w:font="Symbol" w:char="F061"/>
      </w:r>
      <w:r w:rsidRPr="006D6995">
        <w:rPr>
          <w:rFonts w:ascii="Times New Roman" w:hAnsi="Times New Roman" w:cs="Times New Roman"/>
          <w:sz w:val="26"/>
          <w:szCs w:val="26"/>
          <w:lang w:bidi="en-US"/>
        </w:rPr>
        <w:t xml:space="preserve"> </w:t>
      </w:r>
      <w:r w:rsidRPr="006D6995">
        <w:rPr>
          <w:rFonts w:ascii="Times New Roman" w:hAnsi="Times New Roman" w:cs="Times New Roman"/>
          <w:sz w:val="26"/>
          <w:szCs w:val="26"/>
        </w:rPr>
        <w:t xml:space="preserve">hay </w:t>
      </w:r>
      <w:r w:rsidRPr="006D6995">
        <w:rPr>
          <w:rFonts w:ascii="Times New Roman" w:hAnsi="Times New Roman" w:cs="Times New Roman"/>
          <w:sz w:val="26"/>
          <w:szCs w:val="26"/>
        </w:rPr>
        <w:sym w:font="Symbol" w:char="F062"/>
      </w:r>
      <w:r w:rsidRPr="006D6995">
        <w:rPr>
          <w:rFonts w:ascii="Times New Roman" w:hAnsi="Times New Roman" w:cs="Times New Roman"/>
          <w:sz w:val="26"/>
          <w:szCs w:val="26"/>
        </w:rPr>
        <w:t xml:space="preserve"> được tạo ra trong trạng thái kích thích </w:t>
      </w:r>
      <w:r w:rsidRPr="006D6995">
        <w:rPr>
          <w:rFonts w:ascii="Times New Roman" w:hAnsi="Times New Roman" w:cs="Times New Roman"/>
          <w:noProof/>
          <w:position w:val="-12"/>
          <w:sz w:val="26"/>
          <w:szCs w:val="26"/>
        </w:rPr>
        <w:object w:dxaOrig="380" w:dyaOrig="380" w14:anchorId="0C5A3E7C">
          <v:shape id="_x0000_i1052" type="#_x0000_t75" alt="" style="width:18.45pt;height:18.45pt;mso-width-percent:0;mso-height-percent:0;mso-width-percent:0;mso-height-percent:0" o:ole="">
            <v:imagedata r:id="rId65" o:title=""/>
          </v:shape>
          <o:OLEObject Type="Embed" ProgID="Equation.DSMT4" ShapeID="_x0000_i1052" DrawAspect="Content" ObjectID="_1801572828" r:id="rId66"/>
        </w:object>
      </w:r>
      <w:r w:rsidRPr="006D6995">
        <w:rPr>
          <w:rFonts w:ascii="Times New Roman" w:hAnsi="Times New Roman" w:cs="Times New Roman"/>
          <w:sz w:val="26"/>
          <w:szCs w:val="26"/>
        </w:rPr>
        <w:t xml:space="preserve">. Khi đó, xảy ra tiếp </w:t>
      </w:r>
      <w:r w:rsidRPr="006D6995">
        <w:rPr>
          <w:rStyle w:val="Bodytext2Italic"/>
          <w:rFonts w:ascii="Times New Roman" w:hAnsi="Times New Roman" w:cs="Times New Roman"/>
          <w:sz w:val="26"/>
          <w:szCs w:val="26"/>
        </w:rPr>
        <w:t>quá trình hạt nhân đó chuyển từ trạng thái kích thích v</w:t>
      </w:r>
      <w:r w:rsidRPr="006D6995">
        <w:rPr>
          <w:rStyle w:val="Bodytext2Italic"/>
          <w:rFonts w:ascii="Times New Roman" w:hAnsi="Times New Roman" w:cs="Times New Roman"/>
          <w:sz w:val="26"/>
          <w:szCs w:val="26"/>
          <w:lang w:val="en-US"/>
        </w:rPr>
        <w:t>ề</w:t>
      </w:r>
      <w:r w:rsidRPr="006D6995">
        <w:rPr>
          <w:rStyle w:val="Bodytext2Italic"/>
          <w:rFonts w:ascii="Times New Roman" w:hAnsi="Times New Roman" w:cs="Times New Roman"/>
          <w:sz w:val="26"/>
          <w:szCs w:val="26"/>
        </w:rPr>
        <w:t xml:space="preserve"> trạng thái có mức năng lượng thấp hơn</w:t>
      </w:r>
      <w:r w:rsidRPr="006D6995">
        <w:rPr>
          <w:rStyle w:val="Bodytext2Italic"/>
          <w:rFonts w:ascii="Times New Roman" w:hAnsi="Times New Roman" w:cs="Times New Roman"/>
          <w:sz w:val="26"/>
          <w:szCs w:val="26"/>
          <w:lang w:val="en-US"/>
        </w:rPr>
        <w:t xml:space="preserve"> </w:t>
      </w:r>
      <w:r w:rsidRPr="006D6995">
        <w:rPr>
          <w:rFonts w:ascii="Times New Roman" w:hAnsi="Times New Roman" w:cs="Times New Roman"/>
          <w:noProof/>
          <w:position w:val="-12"/>
          <w:sz w:val="26"/>
          <w:szCs w:val="26"/>
        </w:rPr>
        <w:object w:dxaOrig="320" w:dyaOrig="380" w14:anchorId="7D1BD5DD">
          <v:shape id="_x0000_i1053" type="#_x0000_t75" alt="" style="width:16.05pt;height:18.45pt;mso-width-percent:0;mso-height-percent:0;mso-width-percent:0;mso-height-percent:0" o:ole="">
            <v:imagedata r:id="rId67" o:title=""/>
          </v:shape>
          <o:OLEObject Type="Embed" ProgID="Equation.DSMT4" ShapeID="_x0000_i1053" DrawAspect="Content" ObjectID="_1801572829" r:id="rId68"/>
        </w:object>
      </w:r>
      <w:r w:rsidRPr="006D6995">
        <w:rPr>
          <w:rStyle w:val="Bodytext2Italic"/>
          <w:rFonts w:ascii="Times New Roman" w:hAnsi="Times New Roman" w:cs="Times New Roman"/>
          <w:sz w:val="26"/>
          <w:szCs w:val="26"/>
          <w:lang w:val="en-US"/>
        </w:rPr>
        <w:t xml:space="preserve"> và </w:t>
      </w:r>
      <w:r w:rsidRPr="006D6995">
        <w:rPr>
          <w:rStyle w:val="Bodytext2Italic"/>
          <w:rFonts w:ascii="Times New Roman" w:hAnsi="Times New Roman" w:cs="Times New Roman"/>
          <w:sz w:val="26"/>
          <w:szCs w:val="26"/>
        </w:rPr>
        <w:t xml:space="preserve">phát ra bức xạ điện từ </w:t>
      </w:r>
      <w:r w:rsidRPr="006D6995">
        <w:rPr>
          <w:rStyle w:val="Bodytext2Italic"/>
          <w:rFonts w:ascii="Times New Roman" w:hAnsi="Times New Roman" w:cs="Times New Roman"/>
          <w:sz w:val="26"/>
          <w:szCs w:val="26"/>
        </w:rPr>
        <w:sym w:font="Symbol" w:char="F067"/>
      </w:r>
      <w:r w:rsidRPr="006D6995">
        <w:rPr>
          <w:rStyle w:val="Bodytext2Italic"/>
          <w:rFonts w:ascii="Times New Roman" w:hAnsi="Times New Roman" w:cs="Times New Roman"/>
          <w:sz w:val="26"/>
          <w:szCs w:val="26"/>
        </w:rPr>
        <w:t xml:space="preserve"> </w:t>
      </w:r>
      <w:r w:rsidRPr="006D6995">
        <w:rPr>
          <w:rStyle w:val="Bodytext2Italic"/>
          <w:rFonts w:ascii="Times New Roman" w:hAnsi="Times New Roman" w:cs="Times New Roman"/>
          <w:sz w:val="26"/>
          <w:szCs w:val="26"/>
          <w:lang w:val="en-US"/>
        </w:rPr>
        <w:t>(</w:t>
      </w:r>
      <w:r w:rsidRPr="006D6995">
        <w:rPr>
          <w:rStyle w:val="Bodytext2Italic"/>
          <w:rFonts w:ascii="Times New Roman" w:hAnsi="Times New Roman" w:cs="Times New Roman"/>
          <w:sz w:val="26"/>
          <w:szCs w:val="26"/>
        </w:rPr>
        <w:t xml:space="preserve">tia </w:t>
      </w:r>
      <w:r w:rsidRPr="006D6995">
        <w:rPr>
          <w:rStyle w:val="Bodytext2Italic"/>
          <w:rFonts w:ascii="Times New Roman" w:hAnsi="Times New Roman" w:cs="Times New Roman"/>
          <w:sz w:val="26"/>
          <w:szCs w:val="26"/>
        </w:rPr>
        <w:sym w:font="Symbol" w:char="F067"/>
      </w:r>
      <w:r w:rsidRPr="006D6995">
        <w:rPr>
          <w:rStyle w:val="Bodytext2Italic"/>
          <w:rFonts w:ascii="Times New Roman" w:hAnsi="Times New Roman" w:cs="Times New Roman"/>
          <w:sz w:val="26"/>
          <w:szCs w:val="26"/>
          <w:lang w:val="en-US"/>
        </w:rPr>
        <w:t>).</w:t>
      </w:r>
    </w:p>
    <w:p w14:paraId="78F3480C" w14:textId="77777777" w:rsidR="00DA0A21" w:rsidRPr="00ED159E" w:rsidRDefault="00DA0A21" w:rsidP="00DA0A21">
      <w:pPr>
        <w:pStyle w:val="Bodytext20"/>
        <w:shd w:val="clear" w:color="auto" w:fill="auto"/>
        <w:spacing w:after="0" w:line="276" w:lineRule="auto"/>
        <w:ind w:firstLine="720"/>
        <w:rPr>
          <w:rFonts w:ascii="Times New Roman" w:hAnsi="Times New Roman" w:cs="Times New Roman"/>
          <w:sz w:val="26"/>
          <w:szCs w:val="26"/>
          <w:lang w:val="vi-VN"/>
        </w:rPr>
      </w:pPr>
      <w:r w:rsidRPr="00627378">
        <w:rPr>
          <w:rStyle w:val="Bodytext2Italic"/>
          <w:rFonts w:ascii="Times New Roman" w:hAnsi="Times New Roman" w:cs="Times New Roman"/>
          <w:i w:val="0"/>
          <w:iCs w:val="0"/>
          <w:sz w:val="26"/>
          <w:szCs w:val="26"/>
        </w:rPr>
        <w:t>Tia gamma có bản chất là bức xạ điện từ không mang điện, có bước sóng rất ngắn cỡ nhỏ hơn 10</w:t>
      </w:r>
      <w:r w:rsidRPr="00627378">
        <w:rPr>
          <w:rStyle w:val="Bodytext2Italic"/>
          <w:rFonts w:ascii="Times New Roman" w:hAnsi="Times New Roman" w:cs="Times New Roman"/>
          <w:i w:val="0"/>
          <w:iCs w:val="0"/>
          <w:sz w:val="26"/>
          <w:szCs w:val="26"/>
          <w:vertAlign w:val="superscript"/>
          <w:lang w:val="en-US"/>
        </w:rPr>
        <w:t>-11</w:t>
      </w:r>
      <w:r w:rsidRPr="00627378">
        <w:rPr>
          <w:rStyle w:val="Bodytext2Italic"/>
          <w:rFonts w:ascii="Times New Roman" w:hAnsi="Times New Roman" w:cs="Times New Roman"/>
          <w:i w:val="0"/>
          <w:iCs w:val="0"/>
          <w:sz w:val="26"/>
          <w:szCs w:val="26"/>
        </w:rPr>
        <w:t xml:space="preserve"> m.</w:t>
      </w:r>
      <w:r w:rsidRPr="00627378">
        <w:rPr>
          <w:rFonts w:ascii="Times New Roman" w:hAnsi="Times New Roman" w:cs="Times New Roman"/>
          <w:i/>
          <w:iCs/>
          <w:sz w:val="26"/>
          <w:szCs w:val="26"/>
        </w:rPr>
        <w:t xml:space="preserve"> Các tia </w:t>
      </w:r>
      <w:r w:rsidRPr="00627378">
        <w:rPr>
          <w:rFonts w:ascii="Times New Roman" w:hAnsi="Times New Roman" w:cs="Times New Roman"/>
          <w:i/>
          <w:iCs/>
          <w:sz w:val="26"/>
          <w:szCs w:val="26"/>
        </w:rPr>
        <w:sym w:font="Symbol" w:char="F067"/>
      </w:r>
      <w:r w:rsidRPr="00627378">
        <w:rPr>
          <w:rFonts w:ascii="Times New Roman" w:hAnsi="Times New Roman" w:cs="Times New Roman"/>
          <w:i/>
          <w:iCs/>
          <w:sz w:val="26"/>
          <w:szCs w:val="26"/>
          <w:lang w:val="vi-VN"/>
        </w:rPr>
        <w:t xml:space="preserve"> </w:t>
      </w:r>
      <w:r w:rsidRPr="00627378">
        <w:rPr>
          <w:rFonts w:ascii="Times New Roman" w:hAnsi="Times New Roman" w:cs="Times New Roman"/>
          <w:sz w:val="26"/>
          <w:szCs w:val="26"/>
          <w:lang w:val="vi-VN"/>
        </w:rPr>
        <w:t xml:space="preserve"> c</w:t>
      </w:r>
      <w:r w:rsidRPr="00627378">
        <w:rPr>
          <w:rFonts w:ascii="Times New Roman" w:hAnsi="Times New Roman" w:cs="Times New Roman"/>
          <w:sz w:val="26"/>
          <w:szCs w:val="26"/>
        </w:rPr>
        <w:t>ó năng lượng cao, dễ dàng xuyên qua các vật liệu thông thường.</w:t>
      </w:r>
    </w:p>
    <w:p w14:paraId="281FF4F0" w14:textId="77777777" w:rsidR="00DA0A21" w:rsidRPr="006D6995" w:rsidRDefault="00DA0A21" w:rsidP="00DA0A21">
      <w:pPr>
        <w:pStyle w:val="Bodytext20"/>
        <w:shd w:val="clear" w:color="auto" w:fill="auto"/>
        <w:spacing w:after="0" w:line="276" w:lineRule="auto"/>
        <w:ind w:firstLine="0"/>
        <w:rPr>
          <w:rFonts w:ascii="Times New Roman" w:hAnsi="Times New Roman" w:cs="Times New Roman"/>
          <w:b/>
          <w:bCs/>
          <w:sz w:val="26"/>
          <w:szCs w:val="26"/>
        </w:rPr>
      </w:pPr>
      <w:r w:rsidRPr="006D6995">
        <w:rPr>
          <w:rFonts w:ascii="Times New Roman" w:hAnsi="Times New Roman" w:cs="Times New Roman"/>
          <w:b/>
          <w:bCs/>
          <w:sz w:val="26"/>
          <w:szCs w:val="26"/>
        </w:rPr>
        <w:t xml:space="preserve">Phương trình của phân rã phóng xạ </w:t>
      </w:r>
      <w:r w:rsidRPr="006D6995">
        <w:rPr>
          <w:rFonts w:ascii="Times New Roman" w:hAnsi="Times New Roman" w:cs="Times New Roman"/>
          <w:b/>
          <w:bCs/>
          <w:sz w:val="26"/>
          <w:szCs w:val="26"/>
        </w:rPr>
        <w:sym w:font="Symbol" w:char="F067"/>
      </w:r>
      <w:r w:rsidRPr="006D6995">
        <w:rPr>
          <w:rFonts w:ascii="Times New Roman" w:hAnsi="Times New Roman" w:cs="Times New Roman"/>
          <w:b/>
          <w:bCs/>
          <w:sz w:val="26"/>
          <w:szCs w:val="26"/>
        </w:rPr>
        <w:t xml:space="preserve"> có dạng:</w:t>
      </w:r>
    </w:p>
    <w:p w14:paraId="6D046956" w14:textId="77777777" w:rsidR="00DA0A21" w:rsidRPr="006D6995" w:rsidRDefault="00DA0A21" w:rsidP="00DA0A21">
      <w:pPr>
        <w:spacing w:after="0"/>
        <w:jc w:val="center"/>
        <w:rPr>
          <w:rFonts w:ascii="Times New Roman" w:hAnsi="Times New Roman" w:cs="Times New Roman"/>
          <w:b/>
          <w:bCs/>
          <w:color w:val="C00000"/>
          <w:sz w:val="26"/>
          <w:szCs w:val="26"/>
        </w:rPr>
      </w:pPr>
      <w:r w:rsidRPr="004C7D5A">
        <w:rPr>
          <w:rFonts w:ascii="Times New Roman" w:hAnsi="Times New Roman" w:cs="Times New Roman"/>
          <w:noProof/>
          <w:position w:val="-12"/>
          <w:sz w:val="26"/>
          <w:szCs w:val="26"/>
          <w14:ligatures w14:val="standardContextual"/>
        </w:rPr>
        <w:object w:dxaOrig="1359" w:dyaOrig="380" w14:anchorId="2FE86FAE">
          <v:shape id="_x0000_i1054" type="#_x0000_t75" alt="" style="width:77.35pt;height:22pt;mso-width-percent:0;mso-height-percent:0;mso-width-percent:0;mso-height-percent:0" o:ole="">
            <v:imagedata r:id="rId69" o:title=""/>
          </v:shape>
          <o:OLEObject Type="Embed" ProgID="Equation.DSMT4" ShapeID="_x0000_i1054" DrawAspect="Content" ObjectID="_1801572830" r:id="rId70"/>
        </w:object>
      </w:r>
    </w:p>
    <w:p w14:paraId="5D49F363" w14:textId="77777777" w:rsidR="00DA0A21" w:rsidRPr="006D6995" w:rsidRDefault="00DA0A21" w:rsidP="00DA0A21">
      <w:pPr>
        <w:spacing w:after="0"/>
        <w:rPr>
          <w:rFonts w:ascii="Times New Roman" w:hAnsi="Times New Roman" w:cs="Times New Roman"/>
          <w:b/>
          <w:bCs/>
          <w:color w:val="C00000"/>
          <w:sz w:val="26"/>
          <w:szCs w:val="26"/>
        </w:rPr>
      </w:pPr>
      <w:r w:rsidRPr="006D6995">
        <w:rPr>
          <w:rFonts w:ascii="Times New Roman" w:hAnsi="Times New Roman" w:cs="Times New Roman"/>
          <w:noProof/>
          <w:sz w:val="26"/>
          <w:szCs w:val="26"/>
        </w:rPr>
        <w:lastRenderedPageBreak/>
        <w:drawing>
          <wp:anchor distT="0" distB="0" distL="114300" distR="114300" simplePos="0" relativeHeight="251659264" behindDoc="0" locked="0" layoutInCell="1" allowOverlap="1" wp14:anchorId="053EAE27" wp14:editId="50ABB475">
            <wp:simplePos x="0" y="0"/>
            <wp:positionH relativeFrom="column">
              <wp:posOffset>3337560</wp:posOffset>
            </wp:positionH>
            <wp:positionV relativeFrom="paragraph">
              <wp:posOffset>86360</wp:posOffset>
            </wp:positionV>
            <wp:extent cx="3056255" cy="12414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66597" name="Picture 1"/>
                    <pic:cNvPicPr/>
                  </pic:nvPicPr>
                  <pic:blipFill rotWithShape="1">
                    <a:blip r:embed="rId71" cstate="print">
                      <a:extLst>
                        <a:ext uri="{BEBA8EAE-BF5A-486C-A8C5-ECC9F3942E4B}">
                          <a14:imgProps xmlns:a14="http://schemas.microsoft.com/office/drawing/2010/main">
                            <a14:imgLayer r:embed="rId72">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3056255" cy="1241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6995">
        <w:rPr>
          <w:rFonts w:ascii="Times New Roman" w:hAnsi="Times New Roman" w:cs="Times New Roman"/>
          <w:noProof/>
          <w:sz w:val="26"/>
          <w:szCs w:val="26"/>
        </w:rPr>
        <w:drawing>
          <wp:anchor distT="0" distB="0" distL="114300" distR="114300" simplePos="0" relativeHeight="251660288" behindDoc="0" locked="0" layoutInCell="1" allowOverlap="1" wp14:anchorId="6636BF5F" wp14:editId="5D589BAB">
            <wp:simplePos x="0" y="0"/>
            <wp:positionH relativeFrom="column">
              <wp:posOffset>-212090</wp:posOffset>
            </wp:positionH>
            <wp:positionV relativeFrom="paragraph">
              <wp:posOffset>0</wp:posOffset>
            </wp:positionV>
            <wp:extent cx="3435985" cy="1441450"/>
            <wp:effectExtent l="0" t="0" r="0"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30577" name="Picture 1"/>
                    <pic:cNvPicPr>
                      <a:picLocks noChangeAspect="1" noChangeArrowheads="1"/>
                    </pic:cNvPicPr>
                  </pic:nvPicPr>
                  <pic:blipFill>
                    <a:blip r:embed="rId73">
                      <a:extLst>
                        <a:ext uri="{BEBA8EAE-BF5A-486C-A8C5-ECC9F3942E4B}">
                          <a14:imgProps xmlns:a14="http://schemas.microsoft.com/office/drawing/2010/main">
                            <a14:imgLayer r:embed="rId7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35985" cy="1441450"/>
                    </a:xfrm>
                    <a:prstGeom prst="rect">
                      <a:avLst/>
                    </a:prstGeom>
                    <a:noFill/>
                  </pic:spPr>
                </pic:pic>
              </a:graphicData>
            </a:graphic>
            <wp14:sizeRelH relativeFrom="page">
              <wp14:pctWidth>0</wp14:pctWidth>
            </wp14:sizeRelH>
            <wp14:sizeRelV relativeFrom="page">
              <wp14:pctHeight>0</wp14:pctHeight>
            </wp14:sizeRelV>
          </wp:anchor>
        </w:drawing>
      </w:r>
    </w:p>
    <w:p w14:paraId="790B1393"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3.3. Định luật phóng xạ, độ phóng xạ</w:t>
      </w:r>
    </w:p>
    <w:p w14:paraId="38FADCD9"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a. Định luật phóng xạ</w:t>
      </w:r>
    </w:p>
    <w:p w14:paraId="0AF740C9" w14:textId="77777777" w:rsidR="00DA0A21" w:rsidRPr="006D6995" w:rsidRDefault="00DA0A21" w:rsidP="00DA0A21">
      <w:pPr>
        <w:pStyle w:val="Bodytext20"/>
        <w:shd w:val="clear" w:color="auto" w:fill="auto"/>
        <w:spacing w:after="0" w:line="276" w:lineRule="auto"/>
        <w:ind w:firstLine="720"/>
        <w:rPr>
          <w:rFonts w:ascii="Times New Roman" w:hAnsi="Times New Roman" w:cs="Times New Roman"/>
          <w:i/>
          <w:iCs/>
          <w:sz w:val="26"/>
          <w:szCs w:val="26"/>
        </w:rPr>
      </w:pPr>
      <w:r w:rsidRPr="006D6995">
        <w:rPr>
          <w:rFonts w:ascii="Times New Roman" w:hAnsi="Times New Roman" w:cs="Times New Roman"/>
          <w:i/>
          <w:iCs/>
          <w:sz w:val="26"/>
          <w:szCs w:val="26"/>
        </w:rPr>
        <w:t>- Chu kì bán rã T là khoảng thời gian mà một nửa số hạt nhân hiện có sẽ bị phân rã, biến đổi thành hạt nhân khác.</w:t>
      </w:r>
    </w:p>
    <w:p w14:paraId="4A7D0B3A" w14:textId="77777777" w:rsidR="00DA0A21" w:rsidRPr="006D699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6D6995">
        <w:rPr>
          <w:rFonts w:ascii="Times New Roman" w:hAnsi="Times New Roman" w:cs="Times New Roman"/>
          <w:sz w:val="26"/>
          <w:szCs w:val="26"/>
        </w:rPr>
        <w:t>- Số hạt nhân (số nguyên tử) N</w:t>
      </w:r>
      <w:r w:rsidRPr="006D6995">
        <w:rPr>
          <w:rFonts w:ascii="Times New Roman" w:hAnsi="Times New Roman" w:cs="Times New Roman"/>
          <w:sz w:val="26"/>
          <w:szCs w:val="26"/>
          <w:vertAlign w:val="subscript"/>
        </w:rPr>
        <w:t>t</w:t>
      </w:r>
      <w:r w:rsidRPr="006D6995">
        <w:rPr>
          <w:rFonts w:ascii="Times New Roman" w:hAnsi="Times New Roman" w:cs="Times New Roman"/>
          <w:sz w:val="26"/>
          <w:szCs w:val="26"/>
        </w:rPr>
        <w:t xml:space="preserve"> chưa phân rã (còn lại) sau khoảng thời gian t là:</w:t>
      </w:r>
    </w:p>
    <w:p w14:paraId="3A24905B" w14:textId="77777777" w:rsidR="00DA0A21" w:rsidRPr="006D6995" w:rsidRDefault="00DA0A21" w:rsidP="00DA0A21">
      <w:pPr>
        <w:pStyle w:val="Bodytext20"/>
        <w:shd w:val="clear" w:color="auto" w:fill="auto"/>
        <w:spacing w:after="0" w:line="276" w:lineRule="auto"/>
        <w:ind w:firstLine="72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2020" w:dyaOrig="540" w14:anchorId="03112B60">
          <v:shape id="_x0000_i1055" type="#_x0000_t75" alt="" style="width:101.75pt;height:27.35pt;mso-width-percent:0;mso-height-percent:0;mso-width-percent:0;mso-height-percent:0" o:ole="">
            <v:imagedata r:id="rId75" o:title=""/>
          </v:shape>
          <o:OLEObject Type="Embed" ProgID="Equation.DSMT4" ShapeID="_x0000_i1055" DrawAspect="Content" ObjectID="_1801572831" r:id="rId76"/>
        </w:object>
      </w:r>
    </w:p>
    <w:p w14:paraId="27C2B632" w14:textId="77777777" w:rsidR="00DA0A21" w:rsidRPr="006D6995" w:rsidRDefault="00DA0A21" w:rsidP="00DA0A21">
      <w:pPr>
        <w:pStyle w:val="Bodytext170"/>
        <w:shd w:val="clear" w:color="auto" w:fill="auto"/>
        <w:spacing w:before="0" w:after="0" w:line="276" w:lineRule="auto"/>
        <w:ind w:firstLine="0"/>
        <w:jc w:val="both"/>
        <w:rPr>
          <w:rFonts w:ascii="Times New Roman" w:hAnsi="Times New Roman" w:cs="Times New Roman"/>
          <w:sz w:val="26"/>
          <w:szCs w:val="26"/>
        </w:rPr>
      </w:pPr>
      <w:r w:rsidRPr="006D6995">
        <w:rPr>
          <w:rFonts w:ascii="Times New Roman" w:hAnsi="Times New Roman" w:cs="Times New Roman"/>
          <w:sz w:val="26"/>
          <w:szCs w:val="26"/>
        </w:rPr>
        <w:t>Trong đó: N</w:t>
      </w:r>
      <w:r w:rsidRPr="006D6995">
        <w:rPr>
          <w:rFonts w:ascii="Times New Roman" w:hAnsi="Times New Roman" w:cs="Times New Roman"/>
          <w:sz w:val="26"/>
          <w:szCs w:val="26"/>
          <w:vertAlign w:val="subscript"/>
        </w:rPr>
        <w:t>0</w:t>
      </w:r>
      <w:r w:rsidRPr="006D6995">
        <w:rPr>
          <w:rFonts w:ascii="Times New Roman" w:hAnsi="Times New Roman" w:cs="Times New Roman"/>
          <w:sz w:val="26"/>
          <w:szCs w:val="26"/>
        </w:rPr>
        <w:t xml:space="preserve"> là số hạt nhân ban đầu (t = 0). Số hạt nhân chất phóng xạ còn lại giảm theo thời gian theo định luật hàm số mũ.</w:t>
      </w:r>
    </w:p>
    <w:p w14:paraId="73D46C69" w14:textId="77777777" w:rsidR="00DA0A21" w:rsidRPr="006D6995" w:rsidRDefault="00DA0A21" w:rsidP="00DA0A21">
      <w:pPr>
        <w:pStyle w:val="Bodytext170"/>
        <w:shd w:val="clear" w:color="auto" w:fill="auto"/>
        <w:spacing w:before="0"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sz w:val="26"/>
          <w:szCs w:val="26"/>
        </w:rPr>
        <w:drawing>
          <wp:inline distT="0" distB="0" distL="0" distR="0" wp14:anchorId="2B58C823" wp14:editId="0802B877">
            <wp:extent cx="2258695" cy="1459157"/>
            <wp:effectExtent l="0" t="0" r="8255" b="825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712" name="Picture 1"/>
                    <pic:cNvPicPr/>
                  </pic:nvPicPr>
                  <pic:blipFill>
                    <a:blip r:embed="rId77">
                      <a:extLst>
                        <a:ext uri="{BEBA8EAE-BF5A-486C-A8C5-ECC9F3942E4B}">
                          <a14:imgProps xmlns:a14="http://schemas.microsoft.com/office/drawing/2010/main">
                            <a14:imgLayer r:embed="rId7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73058" cy="1468436"/>
                    </a:xfrm>
                    <a:prstGeom prst="rect">
                      <a:avLst/>
                    </a:prstGeom>
                  </pic:spPr>
                </pic:pic>
              </a:graphicData>
            </a:graphic>
          </wp:inline>
        </w:drawing>
      </w:r>
    </w:p>
    <w:p w14:paraId="374FE697" w14:textId="77777777" w:rsidR="00DA0A21" w:rsidRDefault="00DA0A21" w:rsidP="00DA0A21">
      <w:pPr>
        <w:pStyle w:val="Bodytext20"/>
        <w:shd w:val="clear" w:color="auto" w:fill="auto"/>
        <w:spacing w:after="0" w:line="276" w:lineRule="auto"/>
        <w:ind w:firstLine="720"/>
        <w:jc w:val="left"/>
        <w:rPr>
          <w:rFonts w:ascii="Times New Roman" w:hAnsi="Times New Roman" w:cs="Times New Roman"/>
          <w:sz w:val="26"/>
          <w:szCs w:val="26"/>
        </w:rPr>
      </w:pPr>
      <w:r w:rsidRPr="006D6995">
        <w:rPr>
          <w:rFonts w:ascii="Times New Roman" w:hAnsi="Times New Roman" w:cs="Times New Roman"/>
          <w:sz w:val="26"/>
          <w:szCs w:val="26"/>
        </w:rPr>
        <w:t>- Số hạt nhân bị phân rã là:</w:t>
      </w:r>
    </w:p>
    <w:p w14:paraId="0F4DFECF" w14:textId="77777777" w:rsidR="00DA0A21" w:rsidRDefault="00DA0A21" w:rsidP="00DA0A21">
      <w:pPr>
        <w:pStyle w:val="Bodytext20"/>
        <w:shd w:val="clear" w:color="auto" w:fill="auto"/>
        <w:spacing w:after="0" w:line="276" w:lineRule="auto"/>
        <w:ind w:firstLine="720"/>
        <w:jc w:val="center"/>
        <w:rPr>
          <w:rFonts w:ascii="Times New Roman" w:hAnsi="Times New Roman" w:cs="Times New Roman"/>
          <w:i/>
          <w:iCs/>
          <w:noProof/>
          <w:sz w:val="26"/>
          <w:szCs w:val="26"/>
        </w:rPr>
      </w:pPr>
      <w:r w:rsidRPr="006D6995">
        <w:rPr>
          <w:rFonts w:ascii="Times New Roman" w:hAnsi="Times New Roman" w:cs="Times New Roman"/>
          <w:i/>
          <w:iCs/>
          <w:noProof/>
          <w:position w:val="-32"/>
          <w:sz w:val="26"/>
          <w:szCs w:val="26"/>
        </w:rPr>
        <w:object w:dxaOrig="6740" w:dyaOrig="760" w14:anchorId="44B9A817">
          <v:shape id="_x0000_i1056" type="#_x0000_t75" alt="" style="width:367.75pt;height:41.05pt;mso-width-percent:0;mso-height-percent:0;mso-width-percent:0;mso-height-percent:0" o:ole="">
            <v:imagedata r:id="rId79" o:title=""/>
          </v:shape>
          <o:OLEObject Type="Embed" ProgID="Equation.DSMT4" ShapeID="_x0000_i1056" DrawAspect="Content" ObjectID="_1801572832" r:id="rId80"/>
        </w:object>
      </w:r>
    </w:p>
    <w:p w14:paraId="3E34F768" w14:textId="77777777" w:rsidR="00DA0A21" w:rsidRPr="006D6995" w:rsidRDefault="00DA0A21" w:rsidP="00DA0A21">
      <w:pPr>
        <w:pStyle w:val="Bodytext20"/>
        <w:shd w:val="clear" w:color="auto" w:fill="auto"/>
        <w:spacing w:after="0" w:line="276" w:lineRule="auto"/>
        <w:ind w:firstLine="720"/>
        <w:jc w:val="left"/>
        <w:rPr>
          <w:rFonts w:ascii="Times New Roman" w:hAnsi="Times New Roman" w:cs="Times New Roman"/>
          <w:i/>
          <w:iCs/>
          <w:sz w:val="26"/>
          <w:szCs w:val="26"/>
        </w:rPr>
      </w:pPr>
      <w:r w:rsidRPr="006D6995">
        <w:rPr>
          <w:rFonts w:ascii="Times New Roman" w:hAnsi="Times New Roman" w:cs="Times New Roman"/>
          <w:i/>
          <w:iCs/>
          <w:color w:val="000000"/>
          <w:sz w:val="26"/>
          <w:szCs w:val="26"/>
        </w:rPr>
        <w:t xml:space="preserve">Liên hệ giữa khối lượng hạt nhân (m) và số hạt nhân (N) là </w:t>
      </w:r>
      <w:r w:rsidRPr="006D6995">
        <w:rPr>
          <w:rFonts w:ascii="Times New Roman" w:hAnsi="Times New Roman" w:cs="Times New Roman"/>
          <w:i/>
          <w:iCs/>
          <w:noProof/>
          <w:color w:val="000000"/>
          <w:position w:val="-30"/>
          <w:sz w:val="26"/>
          <w:szCs w:val="26"/>
        </w:rPr>
        <w:object w:dxaOrig="2320" w:dyaOrig="680" w14:anchorId="21724643">
          <v:shape id="_x0000_i1057" type="#_x0000_t75" alt="" style="width:116.65pt;height:34.5pt;mso-width-percent:0;mso-height-percent:0;mso-width-percent:0;mso-height-percent:0" o:ole="">
            <v:imagedata r:id="rId81" o:title=""/>
          </v:shape>
          <o:OLEObject Type="Embed" ProgID="Equation.3" ShapeID="_x0000_i1057" DrawAspect="Content" ObjectID="_1801572833" r:id="rId82"/>
        </w:object>
      </w:r>
    </w:p>
    <w:p w14:paraId="11043111" w14:textId="77777777" w:rsidR="00DA0A21" w:rsidRPr="006D6995" w:rsidRDefault="00DA0A21" w:rsidP="00DA0A21">
      <w:pPr>
        <w:pStyle w:val="Bodytext20"/>
        <w:shd w:val="clear" w:color="auto" w:fill="auto"/>
        <w:spacing w:after="0" w:line="276" w:lineRule="auto"/>
        <w:ind w:firstLine="720"/>
        <w:jc w:val="left"/>
        <w:rPr>
          <w:rFonts w:ascii="Times New Roman" w:hAnsi="Times New Roman" w:cs="Times New Roman"/>
          <w:color w:val="000000"/>
          <w:sz w:val="26"/>
          <w:szCs w:val="26"/>
        </w:rPr>
      </w:pPr>
      <w:r w:rsidRPr="006D6995">
        <w:rPr>
          <w:rFonts w:ascii="Times New Roman" w:hAnsi="Times New Roman" w:cs="Times New Roman"/>
          <w:color w:val="000000"/>
          <w:sz w:val="26"/>
          <w:szCs w:val="26"/>
        </w:rPr>
        <w:t xml:space="preserve">- Khối lượng hạt nhân còn lại </w:t>
      </w:r>
      <w:r w:rsidRPr="00156D77">
        <w:rPr>
          <w:rFonts w:ascii="Times New Roman" w:hAnsi="Times New Roman" w:cs="Times New Roman"/>
          <w:i/>
          <w:iCs/>
          <w:color w:val="000000"/>
          <w:sz w:val="26"/>
          <w:szCs w:val="26"/>
        </w:rPr>
        <w:t xml:space="preserve">m </w:t>
      </w:r>
      <w:r w:rsidRPr="006D6995">
        <w:rPr>
          <w:rFonts w:ascii="Times New Roman" w:hAnsi="Times New Roman" w:cs="Times New Roman"/>
          <w:color w:val="000000"/>
          <w:sz w:val="26"/>
          <w:szCs w:val="26"/>
        </w:rPr>
        <w:t xml:space="preserve">= </w:t>
      </w:r>
      <w:r w:rsidRPr="006D6995">
        <w:rPr>
          <w:rFonts w:ascii="Times New Roman" w:hAnsi="Times New Roman" w:cs="Times New Roman"/>
          <w:noProof/>
          <w:color w:val="000000"/>
          <w:position w:val="-12"/>
          <w:sz w:val="26"/>
          <w:szCs w:val="26"/>
        </w:rPr>
        <w:object w:dxaOrig="1600" w:dyaOrig="540" w14:anchorId="37FE42E5">
          <v:shape id="_x0000_i1058" type="#_x0000_t75" alt="" style="width:79.75pt;height:27.35pt;mso-width-percent:0;mso-height-percent:0;mso-width-percent:0;mso-height-percent:0" o:ole="">
            <v:imagedata r:id="rId83" o:title=""/>
          </v:shape>
          <o:OLEObject Type="Embed" ProgID="Equation.DSMT4" ShapeID="_x0000_i1058" DrawAspect="Content" ObjectID="_1801572834" r:id="rId84"/>
        </w:object>
      </w:r>
    </w:p>
    <w:p w14:paraId="68DB1C4F" w14:textId="77777777" w:rsidR="00DA0A21" w:rsidRDefault="00DA0A21" w:rsidP="00DA0A21">
      <w:pPr>
        <w:pStyle w:val="Bodytext20"/>
        <w:shd w:val="clear" w:color="auto" w:fill="auto"/>
        <w:spacing w:after="0" w:line="276" w:lineRule="auto"/>
        <w:ind w:firstLine="720"/>
        <w:jc w:val="left"/>
        <w:rPr>
          <w:rFonts w:ascii="Times New Roman" w:hAnsi="Times New Roman" w:cs="Times New Roman"/>
          <w:noProof/>
          <w:color w:val="000000"/>
          <w:sz w:val="26"/>
          <w:szCs w:val="26"/>
        </w:rPr>
      </w:pPr>
      <w:r w:rsidRPr="00A944E8">
        <w:rPr>
          <w:rFonts w:ascii="Times New Roman" w:hAnsi="Times New Roman" w:cs="Times New Roman"/>
          <w:color w:val="000000"/>
          <w:sz w:val="26"/>
          <w:szCs w:val="26"/>
        </w:rPr>
        <w:t xml:space="preserve">- Khối lượng hạt nhân đã phân rã là </w:t>
      </w:r>
      <w:r w:rsidRPr="00A944E8">
        <w:rPr>
          <w:rFonts w:ascii="Times New Roman" w:hAnsi="Times New Roman" w:cs="Times New Roman"/>
          <w:noProof/>
          <w:color w:val="000000"/>
          <w:position w:val="-32"/>
          <w:sz w:val="26"/>
          <w:szCs w:val="26"/>
        </w:rPr>
        <w:object w:dxaOrig="4000" w:dyaOrig="760" w14:anchorId="30591AC4">
          <v:shape id="_x0000_i1059" type="#_x0000_t75" alt="" style="width:199.95pt;height:38.1pt;mso-width-percent:0;mso-height-percent:0;mso-width-percent:0;mso-height-percent:0" o:ole="">
            <v:imagedata r:id="rId85" o:title=""/>
          </v:shape>
          <o:OLEObject Type="Embed" ProgID="Equation.DSMT4" ShapeID="_x0000_i1059" DrawAspect="Content" ObjectID="_1801572835" r:id="rId86"/>
        </w:object>
      </w:r>
    </w:p>
    <w:p w14:paraId="38D9F950"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 xml:space="preserve">b. Độ phóng xạ </w:t>
      </w:r>
    </w:p>
    <w:p w14:paraId="1D3E3A25" w14:textId="77777777" w:rsidR="00DA0A21" w:rsidRPr="006D6995" w:rsidRDefault="00DA0A21" w:rsidP="00DA0A21">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sidRPr="006D6995">
        <w:rPr>
          <w:rStyle w:val="Bodytext17NotItalic"/>
          <w:rFonts w:ascii="Times New Roman" w:hAnsi="Times New Roman" w:cs="Times New Roman"/>
          <w:sz w:val="26"/>
          <w:szCs w:val="26"/>
          <w:lang w:val="en-US"/>
        </w:rPr>
        <w:t>- Đ</w:t>
      </w:r>
      <w:r w:rsidRPr="006D6995">
        <w:rPr>
          <w:rStyle w:val="Bodytext17NotItalic"/>
          <w:rFonts w:ascii="Times New Roman" w:hAnsi="Times New Roman" w:cs="Times New Roman"/>
          <w:sz w:val="26"/>
          <w:szCs w:val="26"/>
        </w:rPr>
        <w:t xml:space="preserve">ặc trưng cho tính phóng xạ mạnh hay yếu của một lượng chất phóng xạ, </w:t>
      </w:r>
      <w:r w:rsidRPr="006D6995">
        <w:rPr>
          <w:rFonts w:ascii="Times New Roman" w:hAnsi="Times New Roman" w:cs="Times New Roman"/>
          <w:sz w:val="26"/>
          <w:szCs w:val="26"/>
        </w:rPr>
        <w:t xml:space="preserve">kí hiệu là H, có giá bằng số hạt nhân phân rã trong một giây. </w:t>
      </w:r>
      <w:r w:rsidRPr="006D6995">
        <w:rPr>
          <w:rFonts w:ascii="Times New Roman" w:hAnsi="Times New Roman" w:cs="Times New Roman"/>
          <w:i w:val="0"/>
          <w:iCs w:val="0"/>
          <w:sz w:val="26"/>
          <w:szCs w:val="26"/>
        </w:rPr>
        <w:t>Đơn vị độ phóng xạ là becơren (được lấy theo tên nhà bác học Becquerel), kí hiệu là Bq.</w:t>
      </w:r>
    </w:p>
    <w:p w14:paraId="77496D3D" w14:textId="77777777" w:rsidR="00DA0A21" w:rsidRPr="006D6995" w:rsidRDefault="00DA0A21" w:rsidP="00DA0A21">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sz w:val="26"/>
          <w:szCs w:val="26"/>
        </w:rPr>
        <w:t>1 Bq = 1 phân rã/1 giây.</w:t>
      </w:r>
    </w:p>
    <w:p w14:paraId="56F0A828" w14:textId="77777777" w:rsidR="00DA0A21" w:rsidRPr="00A944E8" w:rsidRDefault="00DA0A21" w:rsidP="00DA0A21">
      <w:pPr>
        <w:pStyle w:val="Bodytext20"/>
        <w:shd w:val="clear" w:color="auto" w:fill="auto"/>
        <w:spacing w:after="0" w:line="276" w:lineRule="auto"/>
        <w:ind w:firstLine="0"/>
        <w:rPr>
          <w:rFonts w:ascii="Times New Roman" w:hAnsi="Times New Roman" w:cs="Times New Roman"/>
          <w:i/>
          <w:iCs/>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i/>
          <w:iCs/>
          <w:sz w:val="26"/>
          <w:szCs w:val="26"/>
        </w:rPr>
        <w:t>Hằng số phóng xạ</w:t>
      </w:r>
      <w:r w:rsidRPr="006D6995">
        <w:rPr>
          <w:rFonts w:ascii="Times New Roman" w:hAnsi="Times New Roman" w:cs="Times New Roman"/>
          <w:sz w:val="26"/>
          <w:szCs w:val="26"/>
        </w:rPr>
        <w:t xml:space="preserve"> </w:t>
      </w:r>
      <w:r w:rsidRPr="006D6995">
        <w:rPr>
          <w:rFonts w:ascii="Times New Roman" w:hAnsi="Times New Roman" w:cs="Times New Roman"/>
          <w:noProof/>
          <w:position w:val="-24"/>
          <w:sz w:val="26"/>
          <w:szCs w:val="26"/>
        </w:rPr>
        <w:object w:dxaOrig="840" w:dyaOrig="620" w14:anchorId="6564A74B">
          <v:shape id="_x0000_i1060" type="#_x0000_t75" alt="" style="width:42.25pt;height:30.95pt;mso-width-percent:0;mso-height-percent:0;mso-width-percent:0;mso-height-percent:0" o:ole="">
            <v:imagedata r:id="rId87" o:title=""/>
          </v:shape>
          <o:OLEObject Type="Embed" ProgID="Equation.DSMT4" ShapeID="_x0000_i1060" DrawAspect="Content" ObjectID="_1801572836" r:id="rId88"/>
        </w:object>
      </w:r>
      <w:r w:rsidRPr="006D6995">
        <w:rPr>
          <w:rFonts w:ascii="Times New Roman" w:hAnsi="Times New Roman" w:cs="Times New Roman"/>
          <w:sz w:val="26"/>
          <w:szCs w:val="26"/>
        </w:rPr>
        <w:t xml:space="preserve">, đặc trưng cho chất phóng xạ đang xét. </w:t>
      </w:r>
      <w:r w:rsidRPr="00A944E8">
        <w:rPr>
          <w:rFonts w:ascii="Times New Roman" w:hAnsi="Times New Roman" w:cs="Times New Roman"/>
          <w:i/>
          <w:iCs/>
          <w:sz w:val="26"/>
          <w:szCs w:val="26"/>
        </w:rPr>
        <w:t xml:space="preserve">T là chu kì bán rã đơn vị giây (s), đơn vị của </w:t>
      </w:r>
      <w:r w:rsidRPr="00A944E8">
        <w:rPr>
          <w:rFonts w:ascii="Times New Roman" w:hAnsi="Times New Roman" w:cs="Times New Roman"/>
          <w:i/>
          <w:iCs/>
          <w:sz w:val="26"/>
          <w:szCs w:val="26"/>
        </w:rPr>
        <w:sym w:font="Symbol" w:char="F06C"/>
      </w:r>
      <w:r w:rsidRPr="00A944E8">
        <w:rPr>
          <w:rFonts w:ascii="Times New Roman" w:hAnsi="Times New Roman" w:cs="Times New Roman"/>
          <w:i/>
          <w:iCs/>
          <w:sz w:val="26"/>
          <w:szCs w:val="26"/>
        </w:rPr>
        <w:t xml:space="preserve"> là s</w:t>
      </w:r>
      <w:r w:rsidRPr="00A944E8">
        <w:rPr>
          <w:rFonts w:ascii="Times New Roman" w:hAnsi="Times New Roman" w:cs="Times New Roman"/>
          <w:i/>
          <w:iCs/>
          <w:sz w:val="26"/>
          <w:szCs w:val="26"/>
          <w:vertAlign w:val="superscript"/>
        </w:rPr>
        <w:t>-1</w:t>
      </w:r>
      <w:r w:rsidRPr="00A944E8">
        <w:rPr>
          <w:rFonts w:ascii="Times New Roman" w:hAnsi="Times New Roman" w:cs="Times New Roman"/>
          <w:i/>
          <w:iCs/>
          <w:sz w:val="26"/>
          <w:szCs w:val="26"/>
        </w:rPr>
        <w:t>.</w:t>
      </w:r>
    </w:p>
    <w:p w14:paraId="696FEF0E" w14:textId="77777777" w:rsidR="00DA0A21" w:rsidRPr="006D6995" w:rsidRDefault="00DA0A21" w:rsidP="00DA0A21">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Độ phóng xạ sau khoảng thời gian t là:</w:t>
      </w:r>
    </w:p>
    <w:p w14:paraId="0632D4D7" w14:textId="77777777" w:rsidR="00DA0A21" w:rsidRPr="006D6995" w:rsidRDefault="00DA0A21" w:rsidP="00DA0A21">
      <w:pPr>
        <w:pStyle w:val="Bodytext20"/>
        <w:shd w:val="clear" w:color="auto" w:fill="auto"/>
        <w:spacing w:after="0" w:line="276" w:lineRule="auto"/>
        <w:ind w:firstLine="72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960" w:dyaOrig="360" w14:anchorId="6172DD22">
          <v:shape id="_x0000_i1061" type="#_x0000_t75" alt="" style="width:48.2pt;height:18.45pt;mso-width-percent:0;mso-height-percent:0;mso-width-percent:0;mso-height-percent:0" o:ole="">
            <v:imagedata r:id="rId89" o:title=""/>
          </v:shape>
          <o:OLEObject Type="Embed" ProgID="Equation.DSMT4" ShapeID="_x0000_i1061" DrawAspect="Content" ObjectID="_1801572837" r:id="rId90"/>
        </w:object>
      </w:r>
      <w:r w:rsidRPr="006D6995">
        <w:rPr>
          <w:rFonts w:ascii="Times New Roman" w:hAnsi="Times New Roman" w:cs="Times New Roman"/>
          <w:noProof/>
          <w:position w:val="-12"/>
          <w:sz w:val="26"/>
          <w:szCs w:val="26"/>
        </w:rPr>
        <w:object w:dxaOrig="880" w:dyaOrig="380" w14:anchorId="0E9A48FB">
          <v:shape id="_x0000_i1062" type="#_x0000_t75" alt="" style="width:44.65pt;height:18.45pt;mso-width-percent:0;mso-height-percent:0;mso-width-percent:0;mso-height-percent:0" o:ole="">
            <v:imagedata r:id="rId91" o:title=""/>
          </v:shape>
          <o:OLEObject Type="Embed" ProgID="Equation.DSMT4" ShapeID="_x0000_i1062" DrawAspect="Content" ObjectID="_1801572838" r:id="rId92"/>
        </w:object>
      </w:r>
    </w:p>
    <w:p w14:paraId="671BED08" w14:textId="77777777" w:rsidR="00DA0A21" w:rsidRPr="006D6995" w:rsidRDefault="00DA0A21" w:rsidP="00DA0A21">
      <w:pPr>
        <w:pStyle w:val="Bodytext20"/>
        <w:shd w:val="clear" w:color="auto" w:fill="auto"/>
        <w:spacing w:after="0" w:line="276" w:lineRule="auto"/>
        <w:ind w:firstLine="0"/>
        <w:jc w:val="center"/>
        <w:rPr>
          <w:rFonts w:ascii="Times New Roman" w:hAnsi="Times New Roman" w:cs="Times New Roman"/>
          <w:i/>
          <w:iCs/>
          <w:sz w:val="26"/>
          <w:szCs w:val="26"/>
        </w:rPr>
      </w:pPr>
      <w:r w:rsidRPr="006D6995">
        <w:rPr>
          <w:rFonts w:ascii="Times New Roman" w:hAnsi="Times New Roman" w:cs="Times New Roman"/>
          <w:i/>
          <w:iCs/>
          <w:sz w:val="26"/>
          <w:szCs w:val="26"/>
        </w:rPr>
        <w:t>Trong đó H</w:t>
      </w:r>
      <w:r w:rsidRPr="006D6995">
        <w:rPr>
          <w:rStyle w:val="Bodytext2Candara"/>
          <w:rFonts w:ascii="Times New Roman" w:hAnsi="Times New Roman" w:cs="Times New Roman"/>
          <w:i/>
          <w:iCs/>
          <w:sz w:val="26"/>
          <w:szCs w:val="26"/>
          <w:vertAlign w:val="subscript"/>
        </w:rPr>
        <w:t>0</w:t>
      </w:r>
      <w:r w:rsidRPr="006D6995">
        <w:rPr>
          <w:rFonts w:ascii="Times New Roman" w:hAnsi="Times New Roman" w:cs="Times New Roman"/>
          <w:i/>
          <w:iCs/>
          <w:sz w:val="26"/>
          <w:szCs w:val="26"/>
        </w:rPr>
        <w:t xml:space="preserve"> là độ phóng xạ tại thời điểm ban đầu t = 0.</w:t>
      </w:r>
    </w:p>
    <w:p w14:paraId="35613D33" w14:textId="77777777" w:rsidR="00DA0A21" w:rsidRPr="0077547A" w:rsidRDefault="00DA0A21" w:rsidP="00DA0A21">
      <w:pPr>
        <w:spacing w:after="0"/>
        <w:rPr>
          <w:rFonts w:ascii="Times New Roman" w:hAnsi="Times New Roman" w:cs="Times New Roman"/>
          <w:b/>
          <w:bCs/>
          <w:sz w:val="26"/>
          <w:szCs w:val="26"/>
        </w:rPr>
      </w:pPr>
      <w:r w:rsidRPr="0077547A">
        <w:rPr>
          <w:rFonts w:ascii="Times New Roman" w:hAnsi="Times New Roman" w:cs="Times New Roman"/>
          <w:b/>
          <w:bCs/>
          <w:sz w:val="26"/>
          <w:szCs w:val="26"/>
        </w:rPr>
        <w:t>4. Công nghiệp hạt nhân</w:t>
      </w:r>
    </w:p>
    <w:p w14:paraId="6E759994" w14:textId="77777777" w:rsidR="00DA0A21" w:rsidRDefault="00DA0A21" w:rsidP="00DA0A21">
      <w:pPr>
        <w:spacing w:after="0"/>
        <w:rPr>
          <w:rFonts w:ascii="Times New Roman" w:hAnsi="Times New Roman" w:cs="Times New Roman"/>
          <w:b/>
          <w:bCs/>
          <w:color w:val="C00000"/>
          <w:sz w:val="26"/>
          <w:szCs w:val="26"/>
        </w:rPr>
      </w:pPr>
      <w:r>
        <w:rPr>
          <w:rFonts w:ascii="Times New Roman" w:hAnsi="Times New Roman" w:cs="Times New Roman"/>
          <w:b/>
          <w:bCs/>
          <w:color w:val="C00000"/>
          <w:sz w:val="26"/>
          <w:szCs w:val="26"/>
        </w:rPr>
        <w:t>4.</w:t>
      </w:r>
      <w:r w:rsidRPr="006D6995">
        <w:rPr>
          <w:rFonts w:ascii="Times New Roman" w:hAnsi="Times New Roman" w:cs="Times New Roman"/>
          <w:b/>
          <w:bCs/>
          <w:color w:val="C00000"/>
          <w:sz w:val="26"/>
          <w:szCs w:val="26"/>
        </w:rPr>
        <w:t xml:space="preserve">1. </w:t>
      </w:r>
      <w:r>
        <w:rPr>
          <w:rFonts w:ascii="Times New Roman" w:hAnsi="Times New Roman" w:cs="Times New Roman"/>
          <w:b/>
          <w:bCs/>
          <w:color w:val="C00000"/>
          <w:sz w:val="26"/>
          <w:szCs w:val="26"/>
        </w:rPr>
        <w:t>Nhà máy điện hạt nhân</w:t>
      </w:r>
    </w:p>
    <w:p w14:paraId="3091AA9E"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lastRenderedPageBreak/>
        <w:t>Năng lượng toả ra trong các phản ứng hạt nhân thường được chuyển hoá thành điện năng thông qua hệ thống lò phản ứng hạt nhân, tua bin và máy phát điện để hoà vào lưới điện hoặc cung cấp năng lượng cho tàu ngầm, tàu phá băng,... Hệ thống khai thác năng lượng hạt nhân có thể hoạt động trong thời gian dài mà không cần bổ sung nhiên liệu.</w:t>
      </w:r>
    </w:p>
    <w:p w14:paraId="5F4B3FF2"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Bộ phận chính của nhà máy điện hạt nhân là lò phản ứng hạt nhân. Chất tải nhiệt sơ cấp, sau khi chạy qua vùng tâm lò, sẽ chảy qua bộ trao đổi nhiệt, cung cấp nhiệt cho lò sinh hơi. Hơi nước làm chạy tua bin phát điện giống như trong nhà máy điện thông thường.</w:t>
      </w:r>
    </w:p>
    <w:p w14:paraId="64E10ADE" w14:textId="77777777" w:rsidR="00DA0A21" w:rsidRPr="00AC37E5" w:rsidRDefault="00DA0A21" w:rsidP="00DA0A21">
      <w:pPr>
        <w:pStyle w:val="Bodytext20"/>
        <w:shd w:val="clear" w:color="auto" w:fill="auto"/>
        <w:spacing w:after="0" w:line="276" w:lineRule="auto"/>
        <w:ind w:firstLine="0"/>
        <w:jc w:val="center"/>
        <w:rPr>
          <w:rFonts w:ascii="Times New Roman" w:hAnsi="Times New Roman" w:cs="Times New Roman"/>
          <w:sz w:val="26"/>
          <w:szCs w:val="26"/>
        </w:rPr>
      </w:pPr>
      <w:r w:rsidRPr="00AC37E5">
        <w:rPr>
          <w:rFonts w:ascii="Times New Roman" w:hAnsi="Times New Roman" w:cs="Times New Roman"/>
          <w:noProof/>
          <w:sz w:val="26"/>
          <w:szCs w:val="26"/>
        </w:rPr>
        <w:drawing>
          <wp:inline distT="0" distB="0" distL="0" distR="0" wp14:anchorId="6B6B6739" wp14:editId="1263E62D">
            <wp:extent cx="4783893" cy="3012393"/>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67710" name="Picture 1"/>
                    <pic:cNvPicPr/>
                  </pic:nvPicPr>
                  <pic:blipFill>
                    <a:blip r:embed="rId93">
                      <a:extLst>
                        <a:ext uri="{BEBA8EAE-BF5A-486C-A8C5-ECC9F3942E4B}">
                          <a14:imgProps xmlns:a14="http://schemas.microsoft.com/office/drawing/2010/main">
                            <a14:imgLayer r:embed="rId9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4726" cy="3019214"/>
                    </a:xfrm>
                    <a:prstGeom prst="rect">
                      <a:avLst/>
                    </a:prstGeom>
                  </pic:spPr>
                </pic:pic>
              </a:graphicData>
            </a:graphic>
          </wp:inline>
        </w:drawing>
      </w:r>
    </w:p>
    <w:p w14:paraId="286ACC54"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Nhà máy điện hạt nhân không trực tiếp phát khí thải ô nhiễm môi trường như CO</w:t>
      </w:r>
      <w:r w:rsidRPr="00AC37E5">
        <w:rPr>
          <w:rFonts w:ascii="Times New Roman" w:hAnsi="Times New Roman" w:cs="Times New Roman"/>
          <w:sz w:val="26"/>
          <w:szCs w:val="26"/>
          <w:vertAlign w:val="subscript"/>
        </w:rPr>
        <w:t>2</w:t>
      </w:r>
      <w:r w:rsidRPr="00AC37E5">
        <w:rPr>
          <w:rFonts w:ascii="Times New Roman" w:hAnsi="Times New Roman" w:cs="Times New Roman"/>
          <w:sz w:val="26"/>
          <w:szCs w:val="26"/>
        </w:rPr>
        <w:t>, CO,... và có thể phát điện liên tục nhiều năm cho tới khi phải thay nhiên liệu mới.</w:t>
      </w:r>
    </w:p>
    <w:p w14:paraId="242D78A7" w14:textId="77777777" w:rsidR="00DA0A21" w:rsidRPr="00AC37E5" w:rsidRDefault="00DA0A21" w:rsidP="00DA0A21">
      <w:pPr>
        <w:spacing w:after="0"/>
        <w:ind w:firstLine="720"/>
        <w:rPr>
          <w:rFonts w:ascii="Times New Roman" w:hAnsi="Times New Roman" w:cs="Times New Roman"/>
          <w:b/>
          <w:bCs/>
          <w:color w:val="C00000"/>
          <w:sz w:val="26"/>
          <w:szCs w:val="26"/>
        </w:rPr>
      </w:pPr>
      <w:r w:rsidRPr="00AC37E5">
        <w:rPr>
          <w:rFonts w:ascii="Times New Roman" w:hAnsi="Times New Roman" w:cs="Times New Roman"/>
          <w:sz w:val="26"/>
          <w:szCs w:val="26"/>
        </w:rPr>
        <w:t xml:space="preserve">Tuy nhiên, việc xử lí chất thải hạt nhân đòi hỏi công nghệ phức tạp với chi phí cao. Vật liệu chứa chất thải hạt nhân cần có độ bền rất cao để bảo quản cất giữ hàng trăm năm sau khi khai thác vì chu kì bán rã của một số đồng vị trong thanh nhiên liệu hạt nhân đã qua sử dụng là rất lớn (Ví dụ </w:t>
      </w:r>
      <w:r w:rsidRPr="00AC37E5">
        <w:rPr>
          <w:rStyle w:val="Bodytext2Candara"/>
          <w:rFonts w:ascii="Times New Roman" w:hAnsi="Times New Roman" w:cs="Times New Roman"/>
          <w:sz w:val="26"/>
          <w:szCs w:val="26"/>
          <w:vertAlign w:val="superscript"/>
        </w:rPr>
        <w:t>90</w:t>
      </w:r>
      <w:r w:rsidRPr="00AC37E5">
        <w:rPr>
          <w:rFonts w:ascii="Times New Roman" w:hAnsi="Times New Roman" w:cs="Times New Roman"/>
          <w:sz w:val="26"/>
          <w:szCs w:val="26"/>
        </w:rPr>
        <w:t xml:space="preserve">Sr, </w:t>
      </w:r>
      <w:r w:rsidRPr="00AC37E5">
        <w:rPr>
          <w:rFonts w:ascii="Times New Roman" w:hAnsi="Times New Roman" w:cs="Times New Roman"/>
          <w:sz w:val="26"/>
          <w:szCs w:val="26"/>
          <w:vertAlign w:val="superscript"/>
        </w:rPr>
        <w:t>137</w:t>
      </w:r>
      <w:r w:rsidRPr="00AC37E5">
        <w:rPr>
          <w:rFonts w:ascii="Times New Roman" w:hAnsi="Times New Roman" w:cs="Times New Roman"/>
          <w:sz w:val="26"/>
          <w:szCs w:val="26"/>
        </w:rPr>
        <w:t>Cs có chu kì bán rã khoảng 30 năm)</w:t>
      </w:r>
    </w:p>
    <w:p w14:paraId="7F7A52BD" w14:textId="77777777" w:rsidR="00DA0A21" w:rsidRPr="00AC37E5" w:rsidRDefault="00DA0A21" w:rsidP="00DA0A21">
      <w:pPr>
        <w:spacing w:after="0"/>
        <w:rPr>
          <w:rFonts w:ascii="Times New Roman" w:hAnsi="Times New Roman" w:cs="Times New Roman"/>
          <w:b/>
          <w:bCs/>
          <w:color w:val="C00000"/>
          <w:sz w:val="26"/>
          <w:szCs w:val="26"/>
        </w:rPr>
      </w:pPr>
      <w:r w:rsidRPr="00AC37E5">
        <w:rPr>
          <w:rFonts w:ascii="Times New Roman" w:hAnsi="Times New Roman" w:cs="Times New Roman"/>
          <w:b/>
          <w:bCs/>
          <w:color w:val="C00000"/>
          <w:sz w:val="26"/>
          <w:szCs w:val="26"/>
        </w:rPr>
        <w:t>4.2. Y học hạt nhân</w:t>
      </w:r>
    </w:p>
    <w:p w14:paraId="12C52615"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a. Chuẩn đoán thông qua chụp ảnh phóng xạ cắt lớp bên trong cơ thể</w:t>
      </w:r>
    </w:p>
    <w:p w14:paraId="3052AC33"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 xml:space="preserve">Người ta đưa các đồng vị phóng xạ vào cơ thể thông qua dược chất phóng xạ. Thông qua thiết bị phát hiện tia phóng xạ và sử dụng máy vi tính, người ta có thể theo dõi sự dịch chuyển của các dược chất phóng xạ bên trong cơ thể (phương pháp theo dõi vết phóng xạ). </w:t>
      </w:r>
    </w:p>
    <w:p w14:paraId="6EA4FFAF"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i/>
          <w:iCs/>
          <w:sz w:val="26"/>
          <w:szCs w:val="26"/>
        </w:rPr>
      </w:pPr>
      <w:r w:rsidRPr="00AC37E5">
        <w:rPr>
          <w:rFonts w:ascii="Times New Roman" w:hAnsi="Times New Roman" w:cs="Times New Roman"/>
          <w:i/>
          <w:iCs/>
          <w:sz w:val="26"/>
          <w:szCs w:val="26"/>
        </w:rPr>
        <w:t>Ví dụ: Khi tiêm dược chất phóng xạ vào tĩnh mạch để chụp ảnh phóng xạ gan mật, nhờ theo dõi vết phóng xạ chúng ta sẽ quan sát được toàn bộ quá trình sản xuất dịch mật của gan và sự dịch chuyển của dịch từ gan chảy tới túi mật.</w:t>
      </w:r>
    </w:p>
    <w:p w14:paraId="4AF1D0A3" w14:textId="77777777" w:rsidR="00DA0A21" w:rsidRPr="0077547A" w:rsidRDefault="00DA0A21" w:rsidP="00DA0A21">
      <w:pPr>
        <w:spacing w:after="0"/>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t>b. Điều trị bệnh</w:t>
      </w:r>
    </w:p>
    <w:p w14:paraId="39DDE4FE"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 xml:space="preserve">Trong điều trị bệnh ung thư, bệnh nhân được uống hoặc tiêm dược chất phóng xạ với thành phần chứa đồng vị phóng xạ (ví dụ thuốc </w:t>
      </w:r>
      <w:r w:rsidRPr="00AC37E5">
        <w:rPr>
          <w:rFonts w:ascii="Times New Roman" w:hAnsi="Times New Roman" w:cs="Times New Roman"/>
          <w:sz w:val="26"/>
          <w:szCs w:val="26"/>
          <w:lang w:bidi="en-US"/>
        </w:rPr>
        <w:t xml:space="preserve">Xofigo </w:t>
      </w:r>
      <w:r w:rsidRPr="00AC37E5">
        <w:rPr>
          <w:rFonts w:ascii="Times New Roman" w:hAnsi="Times New Roman" w:cs="Times New Roman"/>
          <w:sz w:val="26"/>
          <w:szCs w:val="26"/>
        </w:rPr>
        <w:t xml:space="preserve">có chứa đồng vị phóng xạ </w:t>
      </w:r>
      <w:r w:rsidRPr="00AC37E5">
        <w:rPr>
          <w:rFonts w:ascii="Times New Roman" w:hAnsi="Times New Roman" w:cs="Times New Roman"/>
          <w:noProof/>
          <w:position w:val="-12"/>
          <w:sz w:val="26"/>
          <w:szCs w:val="26"/>
        </w:rPr>
        <w:object w:dxaOrig="560" w:dyaOrig="380" w14:anchorId="4FEE80AD">
          <v:shape id="_x0000_i1063" type="#_x0000_t75" alt="" style="width:29.75pt;height:18.45pt;mso-width-percent:0;mso-height-percent:0;mso-width-percent:0;mso-height-percent:0" o:ole="">
            <v:imagedata r:id="rId95" o:title=""/>
          </v:shape>
          <o:OLEObject Type="Embed" ProgID="Equation.DSMT4" ShapeID="_x0000_i1063" DrawAspect="Content" ObjectID="_1801572839" r:id="rId96"/>
        </w:object>
      </w:r>
      <w:r w:rsidRPr="00AC37E5">
        <w:rPr>
          <w:rFonts w:ascii="Times New Roman" w:hAnsi="Times New Roman" w:cs="Times New Roman"/>
          <w:sz w:val="26"/>
          <w:szCs w:val="26"/>
        </w:rPr>
        <w:t xml:space="preserve">, hoặc thuốc Lutathera có chứa đồng vị phóng xạ </w:t>
      </w:r>
      <w:r w:rsidRPr="00AC37E5">
        <w:rPr>
          <w:rFonts w:ascii="Times New Roman" w:hAnsi="Times New Roman" w:cs="Times New Roman"/>
          <w:noProof/>
          <w:position w:val="-12"/>
          <w:sz w:val="26"/>
          <w:szCs w:val="26"/>
        </w:rPr>
        <w:object w:dxaOrig="560" w:dyaOrig="380" w14:anchorId="0BCB4F3B">
          <v:shape id="_x0000_i1064" type="#_x0000_t75" alt="" style="width:29.75pt;height:18.45pt;mso-width-percent:0;mso-height-percent:0;mso-width-percent:0;mso-height-percent:0" o:ole="">
            <v:imagedata r:id="rId97" o:title=""/>
          </v:shape>
          <o:OLEObject Type="Embed" ProgID="Equation.DSMT4" ShapeID="_x0000_i1064" DrawAspect="Content" ObjectID="_1801572840" r:id="rId98"/>
        </w:object>
      </w:r>
      <w:r w:rsidRPr="00AC37E5">
        <w:rPr>
          <w:rFonts w:ascii="Times New Roman" w:hAnsi="Times New Roman" w:cs="Times New Roman"/>
          <w:sz w:val="26"/>
          <w:szCs w:val="26"/>
        </w:rPr>
        <w:t>,...). Các tế bào ung thư sẽ chết do hấp thụ tia phóng xạ có trong dược chất phóng xạ được mạch máu vận chuyển tới.</w:t>
      </w:r>
    </w:p>
    <w:p w14:paraId="10A6ADB5"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Ngoài cách sử dụng dược chất phóng xạ, người ta còn dùng máy xạ trị để chiếu tia phóng xạ từ bên ngoài cơ thể vào tế bào ung thư để tiêu diệt chúng. Tia phóng xạ cũng được dùng để khử trùng, khử khuẩn,...</w:t>
      </w:r>
    </w:p>
    <w:p w14:paraId="6562AC87" w14:textId="77777777" w:rsidR="00DA0A21" w:rsidRPr="00AC37E5" w:rsidRDefault="00DA0A21" w:rsidP="00DA0A21">
      <w:pPr>
        <w:spacing w:after="0"/>
        <w:rPr>
          <w:rFonts w:ascii="Times New Roman" w:hAnsi="Times New Roman" w:cs="Times New Roman"/>
          <w:b/>
          <w:bCs/>
          <w:color w:val="C00000"/>
          <w:sz w:val="26"/>
          <w:szCs w:val="26"/>
        </w:rPr>
      </w:pPr>
      <w:r w:rsidRPr="00AC37E5">
        <w:rPr>
          <w:rFonts w:ascii="Times New Roman" w:hAnsi="Times New Roman" w:cs="Times New Roman"/>
          <w:b/>
          <w:bCs/>
          <w:color w:val="C00000"/>
          <w:sz w:val="26"/>
          <w:szCs w:val="26"/>
        </w:rPr>
        <w:t>4.3. Trong công nghệ sinh học và bảo quản thực phẩm</w:t>
      </w:r>
    </w:p>
    <w:p w14:paraId="1581A497"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 xml:space="preserve">Trong công nghệ sinh học, tia phóng xạ có thể được sử dụng hỗ trợ nghiên cứu gây </w:t>
      </w:r>
      <w:r w:rsidRPr="00AC37E5">
        <w:rPr>
          <w:rFonts w:ascii="Times New Roman" w:hAnsi="Times New Roman" w:cs="Times New Roman"/>
          <w:sz w:val="26"/>
          <w:szCs w:val="26"/>
        </w:rPr>
        <w:lastRenderedPageBreak/>
        <w:t xml:space="preserve">đột biến </w:t>
      </w:r>
      <w:r w:rsidRPr="00AC37E5">
        <w:rPr>
          <w:rFonts w:ascii="Times New Roman" w:hAnsi="Times New Roman" w:cs="Times New Roman"/>
          <w:sz w:val="26"/>
          <w:szCs w:val="26"/>
          <w:lang w:bidi="en-US"/>
        </w:rPr>
        <w:t xml:space="preserve">gene, </w:t>
      </w:r>
      <w:r w:rsidRPr="00AC37E5">
        <w:rPr>
          <w:rFonts w:ascii="Times New Roman" w:hAnsi="Times New Roman" w:cs="Times New Roman"/>
          <w:sz w:val="26"/>
          <w:szCs w:val="26"/>
        </w:rPr>
        <w:t xml:space="preserve">nhằm tạo ra các giống cây trồng mới có một số đặc điểm vượt trội như khả năng kháng sâu bệnh, năng suất cao, tạo quả trái mùa, hoặc một số loại quả không hạt,... Cây trồng đột biến </w:t>
      </w:r>
      <w:r w:rsidRPr="00AC37E5">
        <w:rPr>
          <w:rFonts w:ascii="Times New Roman" w:hAnsi="Times New Roman" w:cs="Times New Roman"/>
          <w:sz w:val="26"/>
          <w:szCs w:val="26"/>
          <w:lang w:bidi="en-US"/>
        </w:rPr>
        <w:t xml:space="preserve">gene </w:t>
      </w:r>
      <w:r w:rsidRPr="00AC37E5">
        <w:rPr>
          <w:rFonts w:ascii="Times New Roman" w:hAnsi="Times New Roman" w:cs="Times New Roman"/>
          <w:sz w:val="26"/>
          <w:szCs w:val="26"/>
        </w:rPr>
        <w:t>có thể ít ảnh hưởng tới môi trường do cây chỉ cần sử dụng ít phân bón và các loại thuốc trừ sâu, thuốc kích thích sinh trưởng.</w:t>
      </w:r>
    </w:p>
    <w:p w14:paraId="2993FDC3"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 xml:space="preserve">Tuy nhiên, cây trồng biến đổi </w:t>
      </w:r>
      <w:r w:rsidRPr="00AC37E5">
        <w:rPr>
          <w:rFonts w:ascii="Times New Roman" w:hAnsi="Times New Roman" w:cs="Times New Roman"/>
          <w:sz w:val="26"/>
          <w:szCs w:val="26"/>
          <w:lang w:bidi="en-US"/>
        </w:rPr>
        <w:t xml:space="preserve">gene </w:t>
      </w:r>
      <w:r w:rsidRPr="00AC37E5">
        <w:rPr>
          <w:rFonts w:ascii="Times New Roman" w:hAnsi="Times New Roman" w:cs="Times New Roman"/>
          <w:sz w:val="26"/>
          <w:szCs w:val="26"/>
        </w:rPr>
        <w:t>vẫn có thể gây tác động xấu đến côn trùng, ảnh hưởng đến hệ sinh thái và sức khoẻ con người khi thường xuyên sử dụng.</w:t>
      </w:r>
    </w:p>
    <w:p w14:paraId="2D7AF191" w14:textId="77777777" w:rsidR="00DA0A21" w:rsidRPr="00AC37E5" w:rsidRDefault="00DA0A21" w:rsidP="00DA0A21">
      <w:pPr>
        <w:spacing w:after="0"/>
        <w:ind w:firstLine="720"/>
        <w:rPr>
          <w:sz w:val="26"/>
          <w:szCs w:val="26"/>
        </w:rPr>
      </w:pPr>
      <w:r w:rsidRPr="00AC37E5">
        <w:rPr>
          <w:rFonts w:ascii="Times New Roman" w:hAnsi="Times New Roman" w:cs="Times New Roman"/>
          <w:sz w:val="26"/>
          <w:szCs w:val="26"/>
        </w:rPr>
        <w:t xml:space="preserve">Phương pháp đánh dấu phóng xạ cũng được sử dụng trong nghiên cứu sinh học, nông nghiệp và lâm nghiệp. </w:t>
      </w:r>
    </w:p>
    <w:p w14:paraId="60920557"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Nhờ khả năng diệt vi trùng có hại của tia phóng xạ, nên chúng còn được sử dụng rộng rãi trong bảo quản sản phẩm nông nghiệp và thực phẩm. Chiếu tia phóng xạ còn có thể giúp kéo dài thời hạn sử dụng của thực phẩm nhờ thay đổi một số tính chất hoá học của thực phẩm tươi, giúp thực phẩm tránh bị mọc mầm, phân huỷ.</w:t>
      </w:r>
    </w:p>
    <w:p w14:paraId="5CE3C740" w14:textId="77777777" w:rsidR="00DA0A21" w:rsidRPr="00AC37E5" w:rsidRDefault="00DA0A21" w:rsidP="00DA0A21">
      <w:pPr>
        <w:pStyle w:val="Bodytext20"/>
        <w:shd w:val="clear" w:color="auto" w:fill="auto"/>
        <w:spacing w:after="0" w:line="276" w:lineRule="auto"/>
        <w:ind w:firstLine="720"/>
        <w:rPr>
          <w:rFonts w:ascii="Times New Roman" w:hAnsi="Times New Roman" w:cs="Times New Roman"/>
          <w:sz w:val="26"/>
          <w:szCs w:val="26"/>
        </w:rPr>
      </w:pPr>
      <w:r w:rsidRPr="00AC37E5">
        <w:rPr>
          <w:rFonts w:ascii="Times New Roman" w:hAnsi="Times New Roman" w:cs="Times New Roman"/>
          <w:sz w:val="26"/>
          <w:szCs w:val="26"/>
        </w:rPr>
        <w:t>Bên cạnh các ưu điểm, một số loại thực phẩm chiếu xạ có thể bị thay đổi màu sắc, hương vị làm thay đổi chất lượng sản phẩm. Ngoài ra, thực phẩm chiếu xạ có giá thành cao.</w:t>
      </w:r>
    </w:p>
    <w:p w14:paraId="2BC24B25" w14:textId="22F4A8A6" w:rsidR="00B76D9D" w:rsidRPr="00DA0A21" w:rsidRDefault="00B76D9D" w:rsidP="00DA0A21">
      <w:pPr>
        <w:spacing w:after="0"/>
      </w:pPr>
      <w:bookmarkStart w:id="0" w:name="_GoBack"/>
      <w:bookmarkEnd w:id="0"/>
    </w:p>
    <w:sectPr w:rsidR="00B76D9D" w:rsidRPr="00DA0A21" w:rsidSect="00F9178C">
      <w:headerReference w:type="default" r:id="rId99"/>
      <w:footerReference w:type="default" r:id="rId100"/>
      <w:pgSz w:w="11906" w:h="16838" w:code="9"/>
      <w:pgMar w:top="142" w:right="1134" w:bottom="720" w:left="1134" w:header="159" w:footer="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3AA7D" w14:textId="77777777" w:rsidR="00C14887" w:rsidRDefault="00C14887" w:rsidP="002809F8">
      <w:pPr>
        <w:spacing w:after="0" w:line="240" w:lineRule="auto"/>
      </w:pPr>
      <w:r>
        <w:separator/>
      </w:r>
    </w:p>
  </w:endnote>
  <w:endnote w:type="continuationSeparator" w:id="0">
    <w:p w14:paraId="5D01AAB8" w14:textId="77777777" w:rsidR="00C14887" w:rsidRDefault="00C14887"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8668" w14:textId="6BA521D4" w:rsidR="00F9178C" w:rsidRPr="00F9178C" w:rsidRDefault="00F9178C" w:rsidP="00F917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178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78C">
      <w:rPr>
        <w:rFonts w:ascii="Times New Roman" w:eastAsia="SimSun" w:hAnsi="Times New Roman" w:cs="Times New Roman"/>
        <w:b/>
        <w:color w:val="000000"/>
        <w:kern w:val="2"/>
        <w:sz w:val="24"/>
        <w:szCs w:val="24"/>
        <w:lang w:val="nl-NL" w:eastAsia="zh-CN"/>
      </w:rPr>
      <w:t xml:space="preserve"> </w:t>
    </w:r>
    <w:r w:rsidRPr="00F9178C">
      <w:rPr>
        <w:rFonts w:ascii="Times New Roman" w:eastAsia="SimSun" w:hAnsi="Times New Roman" w:cs="Times New Roman"/>
        <w:b/>
        <w:color w:val="00B0F0"/>
        <w:kern w:val="2"/>
        <w:sz w:val="24"/>
        <w:szCs w:val="24"/>
        <w:lang w:val="nl-NL" w:eastAsia="zh-CN"/>
      </w:rPr>
      <w:t/>
    </w:r>
    <w:r w:rsidRPr="00F9178C">
      <w:rPr>
        <w:rFonts w:ascii="Times New Roman" w:eastAsia="SimSun" w:hAnsi="Times New Roman" w:cs="Times New Roman"/>
        <w:b/>
        <w:color w:val="FF0000"/>
        <w:kern w:val="2"/>
        <w:sz w:val="24"/>
        <w:szCs w:val="24"/>
        <w:lang w:val="nl-NL" w:eastAsia="zh-CN"/>
      </w:rPr>
      <w:t xml:space="preserve"/>
    </w:r>
    <w:r w:rsidRPr="00F9178C">
      <w:rPr>
        <w:rFonts w:ascii="Times New Roman" w:eastAsia="SimSun" w:hAnsi="Times New Roman" w:cs="Times New Roman"/>
        <w:b/>
        <w:color w:val="000000"/>
        <w:kern w:val="2"/>
        <w:sz w:val="24"/>
        <w:szCs w:val="24"/>
        <w:lang w:eastAsia="zh-CN"/>
      </w:rPr>
      <w:t xml:space="preserve">                                </w:t>
    </w:r>
    <w:r w:rsidRPr="00F9178C">
      <w:rPr>
        <w:rFonts w:ascii="Times New Roman" w:eastAsia="SimSun" w:hAnsi="Times New Roman" w:cs="Times New Roman"/>
        <w:b/>
        <w:color w:val="FF0000"/>
        <w:kern w:val="2"/>
        <w:sz w:val="24"/>
        <w:szCs w:val="24"/>
        <w:lang w:eastAsia="zh-CN"/>
      </w:rPr>
      <w:t>Trang</w:t>
    </w:r>
    <w:r w:rsidRPr="00F9178C">
      <w:rPr>
        <w:rFonts w:ascii="Times New Roman" w:eastAsia="SimSun" w:hAnsi="Times New Roman" w:cs="Times New Roman"/>
        <w:b/>
        <w:color w:val="0070C0"/>
        <w:kern w:val="2"/>
        <w:sz w:val="24"/>
        <w:szCs w:val="24"/>
        <w:lang w:eastAsia="zh-CN"/>
      </w:rPr>
      <w:t xml:space="preserve"> </w:t>
    </w:r>
    <w:r w:rsidRPr="00F9178C">
      <w:rPr>
        <w:rFonts w:ascii="Times New Roman" w:eastAsia="SimSun" w:hAnsi="Times New Roman" w:cs="Times New Roman"/>
        <w:b/>
        <w:color w:val="0070C0"/>
        <w:kern w:val="2"/>
        <w:sz w:val="24"/>
        <w:szCs w:val="24"/>
        <w:lang w:eastAsia="zh-CN"/>
      </w:rPr>
      <w:fldChar w:fldCharType="begin"/>
    </w:r>
    <w:r w:rsidRPr="00F9178C">
      <w:rPr>
        <w:rFonts w:ascii="Times New Roman" w:eastAsia="SimSun" w:hAnsi="Times New Roman" w:cs="Times New Roman"/>
        <w:b/>
        <w:color w:val="0070C0"/>
        <w:kern w:val="2"/>
        <w:sz w:val="24"/>
        <w:szCs w:val="24"/>
        <w:lang w:eastAsia="zh-CN"/>
      </w:rPr>
      <w:instrText xml:space="preserve"> PAGE   \* MERGEFORMAT </w:instrText>
    </w:r>
    <w:r w:rsidRPr="00F9178C">
      <w:rPr>
        <w:rFonts w:ascii="Times New Roman" w:eastAsia="SimSun" w:hAnsi="Times New Roman" w:cs="Times New Roman"/>
        <w:b/>
        <w:color w:val="0070C0"/>
        <w:kern w:val="2"/>
        <w:sz w:val="24"/>
        <w:szCs w:val="24"/>
        <w:lang w:eastAsia="zh-CN"/>
      </w:rPr>
      <w:fldChar w:fldCharType="separate"/>
    </w:r>
    <w:r w:rsidR="00DA0A21">
      <w:rPr>
        <w:rFonts w:ascii="Times New Roman" w:eastAsia="SimSun" w:hAnsi="Times New Roman" w:cs="Times New Roman"/>
        <w:b/>
        <w:noProof/>
        <w:color w:val="0070C0"/>
        <w:kern w:val="2"/>
        <w:sz w:val="24"/>
        <w:szCs w:val="24"/>
        <w:lang w:eastAsia="zh-CN"/>
      </w:rPr>
      <w:t>1</w:t>
    </w:r>
    <w:r w:rsidRPr="00F9178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E399D" w14:textId="77777777" w:rsidR="00C14887" w:rsidRDefault="00C14887" w:rsidP="002809F8">
      <w:pPr>
        <w:spacing w:after="0" w:line="240" w:lineRule="auto"/>
      </w:pPr>
      <w:r>
        <w:separator/>
      </w:r>
    </w:p>
  </w:footnote>
  <w:footnote w:type="continuationSeparator" w:id="0">
    <w:p w14:paraId="67A98050" w14:textId="77777777" w:rsidR="00C14887" w:rsidRDefault="00C14887"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F41E" w14:textId="77777777" w:rsidR="00F9178C" w:rsidRPr="00F9178C" w:rsidRDefault="00F9178C" w:rsidP="00F9178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178C">
      <w:rPr>
        <w:rFonts w:ascii="Times New Roman" w:eastAsia="Calibri" w:hAnsi="Times New Roman" w:cs="Times New Roman"/>
        <w:b/>
        <w:color w:val="00B0F0"/>
        <w:sz w:val="24"/>
        <w:szCs w:val="24"/>
        <w:lang w:val="nl-NL"/>
      </w:rPr>
      <w:t/>
    </w:r>
    <w:r w:rsidRPr="00F9178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664"/>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701BA"/>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34932740"/>
    <w:multiLevelType w:val="hybridMultilevel"/>
    <w:tmpl w:val="F7D44A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505831"/>
    <w:multiLevelType w:val="hybridMultilevel"/>
    <w:tmpl w:val="2626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C4C8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F056F42"/>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22128A"/>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18"/>
  </w:num>
  <w:num w:numId="3">
    <w:abstractNumId w:val="3"/>
  </w:num>
  <w:num w:numId="4">
    <w:abstractNumId w:val="6"/>
  </w:num>
  <w:num w:numId="5">
    <w:abstractNumId w:val="5"/>
  </w:num>
  <w:num w:numId="6">
    <w:abstractNumId w:val="4"/>
  </w:num>
  <w:num w:numId="7">
    <w:abstractNumId w:val="9"/>
  </w:num>
  <w:num w:numId="8">
    <w:abstractNumId w:val="21"/>
  </w:num>
  <w:num w:numId="9">
    <w:abstractNumId w:val="12"/>
  </w:num>
  <w:num w:numId="10">
    <w:abstractNumId w:val="11"/>
  </w:num>
  <w:num w:numId="11">
    <w:abstractNumId w:val="13"/>
  </w:num>
  <w:num w:numId="12">
    <w:abstractNumId w:val="1"/>
  </w:num>
  <w:num w:numId="13">
    <w:abstractNumId w:val="20"/>
  </w:num>
  <w:num w:numId="14">
    <w:abstractNumId w:val="14"/>
  </w:num>
  <w:num w:numId="15">
    <w:abstractNumId w:val="17"/>
  </w:num>
  <w:num w:numId="16">
    <w:abstractNumId w:val="8"/>
  </w:num>
  <w:num w:numId="17">
    <w:abstractNumId w:val="15"/>
  </w:num>
  <w:num w:numId="18">
    <w:abstractNumId w:val="19"/>
  </w:num>
  <w:num w:numId="19">
    <w:abstractNumId w:val="10"/>
  </w:num>
  <w:num w:numId="20">
    <w:abstractNumId w:val="0"/>
  </w:num>
  <w:num w:numId="21">
    <w:abstractNumId w:val="2"/>
  </w:num>
  <w:num w:numId="22">
    <w:abstractNumId w:val="23"/>
  </w:num>
  <w:num w:numId="23">
    <w:abstractNumId w:val="25"/>
  </w:num>
  <w:num w:numId="24">
    <w:abstractNumId w:val="24"/>
  </w:num>
  <w:num w:numId="25">
    <w:abstractNumId w:val="16"/>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079B2"/>
    <w:rsid w:val="0001221A"/>
    <w:rsid w:val="0001385F"/>
    <w:rsid w:val="00013FA3"/>
    <w:rsid w:val="00014A08"/>
    <w:rsid w:val="000211F8"/>
    <w:rsid w:val="00023398"/>
    <w:rsid w:val="00023462"/>
    <w:rsid w:val="0002459C"/>
    <w:rsid w:val="0003358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0D8E"/>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0BD1"/>
    <w:rsid w:val="000E367F"/>
    <w:rsid w:val="000E4D5D"/>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4ABE"/>
    <w:rsid w:val="001276D9"/>
    <w:rsid w:val="00127FEA"/>
    <w:rsid w:val="00130A9E"/>
    <w:rsid w:val="00133A12"/>
    <w:rsid w:val="0013569E"/>
    <w:rsid w:val="001400C4"/>
    <w:rsid w:val="001403E9"/>
    <w:rsid w:val="00141B78"/>
    <w:rsid w:val="00141E30"/>
    <w:rsid w:val="001421F8"/>
    <w:rsid w:val="00143EB1"/>
    <w:rsid w:val="0014439E"/>
    <w:rsid w:val="00144D91"/>
    <w:rsid w:val="00151538"/>
    <w:rsid w:val="00153BD8"/>
    <w:rsid w:val="00153BDC"/>
    <w:rsid w:val="00156D77"/>
    <w:rsid w:val="00160E98"/>
    <w:rsid w:val="00163224"/>
    <w:rsid w:val="00165480"/>
    <w:rsid w:val="00167936"/>
    <w:rsid w:val="00167D65"/>
    <w:rsid w:val="00172171"/>
    <w:rsid w:val="001756F8"/>
    <w:rsid w:val="00176EE3"/>
    <w:rsid w:val="00181FFC"/>
    <w:rsid w:val="00182B90"/>
    <w:rsid w:val="001831E9"/>
    <w:rsid w:val="00195A71"/>
    <w:rsid w:val="0019749B"/>
    <w:rsid w:val="001A250B"/>
    <w:rsid w:val="001A6CFC"/>
    <w:rsid w:val="001B0F56"/>
    <w:rsid w:val="001C0710"/>
    <w:rsid w:val="001C4183"/>
    <w:rsid w:val="001C57EA"/>
    <w:rsid w:val="001C66B6"/>
    <w:rsid w:val="001D11E9"/>
    <w:rsid w:val="001D1A51"/>
    <w:rsid w:val="001D2693"/>
    <w:rsid w:val="001D2A56"/>
    <w:rsid w:val="001D45C9"/>
    <w:rsid w:val="001E390B"/>
    <w:rsid w:val="001E62DA"/>
    <w:rsid w:val="001F1F78"/>
    <w:rsid w:val="001F63DC"/>
    <w:rsid w:val="00203D25"/>
    <w:rsid w:val="0020748B"/>
    <w:rsid w:val="00207FB3"/>
    <w:rsid w:val="00213147"/>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60D0"/>
    <w:rsid w:val="002809F8"/>
    <w:rsid w:val="00281A6C"/>
    <w:rsid w:val="00292733"/>
    <w:rsid w:val="002935AE"/>
    <w:rsid w:val="00295890"/>
    <w:rsid w:val="00296123"/>
    <w:rsid w:val="002A00A6"/>
    <w:rsid w:val="002A3947"/>
    <w:rsid w:val="002A62F0"/>
    <w:rsid w:val="002A6325"/>
    <w:rsid w:val="002B6BA3"/>
    <w:rsid w:val="002C25C4"/>
    <w:rsid w:val="002C2EAC"/>
    <w:rsid w:val="002C4C91"/>
    <w:rsid w:val="002C7CF9"/>
    <w:rsid w:val="002D1ADF"/>
    <w:rsid w:val="002E157D"/>
    <w:rsid w:val="002F15B4"/>
    <w:rsid w:val="002F187E"/>
    <w:rsid w:val="002F2036"/>
    <w:rsid w:val="002F2920"/>
    <w:rsid w:val="002F45F7"/>
    <w:rsid w:val="002F6029"/>
    <w:rsid w:val="002F7881"/>
    <w:rsid w:val="00300535"/>
    <w:rsid w:val="00303F8B"/>
    <w:rsid w:val="00304BEC"/>
    <w:rsid w:val="003065B2"/>
    <w:rsid w:val="00311BD3"/>
    <w:rsid w:val="0031315D"/>
    <w:rsid w:val="00314B9E"/>
    <w:rsid w:val="003166FB"/>
    <w:rsid w:val="00316945"/>
    <w:rsid w:val="00317B71"/>
    <w:rsid w:val="00322C74"/>
    <w:rsid w:val="003271DA"/>
    <w:rsid w:val="003306D3"/>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234D"/>
    <w:rsid w:val="0039698E"/>
    <w:rsid w:val="003A1D31"/>
    <w:rsid w:val="003A2642"/>
    <w:rsid w:val="003A3F12"/>
    <w:rsid w:val="003A41EC"/>
    <w:rsid w:val="003A4754"/>
    <w:rsid w:val="003B1C97"/>
    <w:rsid w:val="003C1D40"/>
    <w:rsid w:val="003C6D1F"/>
    <w:rsid w:val="003C7AD3"/>
    <w:rsid w:val="003D1001"/>
    <w:rsid w:val="003D1F06"/>
    <w:rsid w:val="003D32E9"/>
    <w:rsid w:val="003D74DF"/>
    <w:rsid w:val="003F034F"/>
    <w:rsid w:val="003F2A59"/>
    <w:rsid w:val="003F2C20"/>
    <w:rsid w:val="003F3FEE"/>
    <w:rsid w:val="004001A2"/>
    <w:rsid w:val="00407405"/>
    <w:rsid w:val="00407EF3"/>
    <w:rsid w:val="00410486"/>
    <w:rsid w:val="00410946"/>
    <w:rsid w:val="00420F8A"/>
    <w:rsid w:val="00421403"/>
    <w:rsid w:val="00426AC2"/>
    <w:rsid w:val="00430C2B"/>
    <w:rsid w:val="00432882"/>
    <w:rsid w:val="00433136"/>
    <w:rsid w:val="004359BE"/>
    <w:rsid w:val="00435BE9"/>
    <w:rsid w:val="0043601B"/>
    <w:rsid w:val="00437DB6"/>
    <w:rsid w:val="00437F98"/>
    <w:rsid w:val="00446874"/>
    <w:rsid w:val="00447C2C"/>
    <w:rsid w:val="00450A11"/>
    <w:rsid w:val="00452551"/>
    <w:rsid w:val="00453645"/>
    <w:rsid w:val="00455D5B"/>
    <w:rsid w:val="004614A7"/>
    <w:rsid w:val="004630C0"/>
    <w:rsid w:val="00467CE1"/>
    <w:rsid w:val="0047379D"/>
    <w:rsid w:val="00474A31"/>
    <w:rsid w:val="0047518E"/>
    <w:rsid w:val="0047607C"/>
    <w:rsid w:val="00477217"/>
    <w:rsid w:val="00480542"/>
    <w:rsid w:val="004808EE"/>
    <w:rsid w:val="004841A4"/>
    <w:rsid w:val="00484EC9"/>
    <w:rsid w:val="004874FC"/>
    <w:rsid w:val="00490EA7"/>
    <w:rsid w:val="00494C06"/>
    <w:rsid w:val="004952EB"/>
    <w:rsid w:val="004953DD"/>
    <w:rsid w:val="00496207"/>
    <w:rsid w:val="004A0288"/>
    <w:rsid w:val="004A18FD"/>
    <w:rsid w:val="004A3344"/>
    <w:rsid w:val="004A4BFA"/>
    <w:rsid w:val="004A55D3"/>
    <w:rsid w:val="004A5D8C"/>
    <w:rsid w:val="004A69F7"/>
    <w:rsid w:val="004A77D1"/>
    <w:rsid w:val="004B0862"/>
    <w:rsid w:val="004B57AA"/>
    <w:rsid w:val="004B6A6C"/>
    <w:rsid w:val="004C1603"/>
    <w:rsid w:val="004C22E1"/>
    <w:rsid w:val="004C2D50"/>
    <w:rsid w:val="004C5627"/>
    <w:rsid w:val="004C7394"/>
    <w:rsid w:val="004C7D5A"/>
    <w:rsid w:val="004D2611"/>
    <w:rsid w:val="004D2A7E"/>
    <w:rsid w:val="004D3437"/>
    <w:rsid w:val="004D39C0"/>
    <w:rsid w:val="004E3DED"/>
    <w:rsid w:val="004E4D51"/>
    <w:rsid w:val="004E5ADC"/>
    <w:rsid w:val="004F036B"/>
    <w:rsid w:val="004F5606"/>
    <w:rsid w:val="004F7849"/>
    <w:rsid w:val="00501D23"/>
    <w:rsid w:val="005061BF"/>
    <w:rsid w:val="00510576"/>
    <w:rsid w:val="005123C9"/>
    <w:rsid w:val="00513059"/>
    <w:rsid w:val="00515849"/>
    <w:rsid w:val="00516418"/>
    <w:rsid w:val="00526321"/>
    <w:rsid w:val="005266FA"/>
    <w:rsid w:val="0053097C"/>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455E"/>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65639"/>
    <w:rsid w:val="00670742"/>
    <w:rsid w:val="006709FD"/>
    <w:rsid w:val="00671C03"/>
    <w:rsid w:val="00673A0E"/>
    <w:rsid w:val="00675DA9"/>
    <w:rsid w:val="006762FE"/>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1F47"/>
    <w:rsid w:val="0076737D"/>
    <w:rsid w:val="00767CC7"/>
    <w:rsid w:val="00770171"/>
    <w:rsid w:val="007714A2"/>
    <w:rsid w:val="007716F7"/>
    <w:rsid w:val="00771D91"/>
    <w:rsid w:val="0077547A"/>
    <w:rsid w:val="00777245"/>
    <w:rsid w:val="007801FD"/>
    <w:rsid w:val="0078112E"/>
    <w:rsid w:val="00784C14"/>
    <w:rsid w:val="00795C2A"/>
    <w:rsid w:val="007A0B68"/>
    <w:rsid w:val="007A0DA3"/>
    <w:rsid w:val="007A3D50"/>
    <w:rsid w:val="007A789F"/>
    <w:rsid w:val="007B1BAA"/>
    <w:rsid w:val="007B6F1D"/>
    <w:rsid w:val="007B6F55"/>
    <w:rsid w:val="007C0AC7"/>
    <w:rsid w:val="007C178F"/>
    <w:rsid w:val="007C1B7A"/>
    <w:rsid w:val="007C1BAC"/>
    <w:rsid w:val="007C2483"/>
    <w:rsid w:val="007C2A3F"/>
    <w:rsid w:val="007C2D2F"/>
    <w:rsid w:val="007C3F96"/>
    <w:rsid w:val="007C7909"/>
    <w:rsid w:val="007C7E98"/>
    <w:rsid w:val="007D424C"/>
    <w:rsid w:val="007E3D91"/>
    <w:rsid w:val="007E6884"/>
    <w:rsid w:val="007E78E0"/>
    <w:rsid w:val="007F07A0"/>
    <w:rsid w:val="007F1509"/>
    <w:rsid w:val="008050E4"/>
    <w:rsid w:val="00805F20"/>
    <w:rsid w:val="00816C5A"/>
    <w:rsid w:val="008174ED"/>
    <w:rsid w:val="00817F28"/>
    <w:rsid w:val="00825919"/>
    <w:rsid w:val="00825B83"/>
    <w:rsid w:val="0083097D"/>
    <w:rsid w:val="00835F61"/>
    <w:rsid w:val="0083642D"/>
    <w:rsid w:val="008412BF"/>
    <w:rsid w:val="00847AFB"/>
    <w:rsid w:val="00853FCA"/>
    <w:rsid w:val="0085624D"/>
    <w:rsid w:val="008573AC"/>
    <w:rsid w:val="0085789B"/>
    <w:rsid w:val="00861737"/>
    <w:rsid w:val="008634EA"/>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090"/>
    <w:rsid w:val="008D61FA"/>
    <w:rsid w:val="008D6E24"/>
    <w:rsid w:val="008D7806"/>
    <w:rsid w:val="008E3130"/>
    <w:rsid w:val="008E7213"/>
    <w:rsid w:val="008F0782"/>
    <w:rsid w:val="008F3A21"/>
    <w:rsid w:val="008F4D09"/>
    <w:rsid w:val="008F509F"/>
    <w:rsid w:val="008F781F"/>
    <w:rsid w:val="009032B3"/>
    <w:rsid w:val="009115A7"/>
    <w:rsid w:val="00916DD8"/>
    <w:rsid w:val="00922EF0"/>
    <w:rsid w:val="00922F77"/>
    <w:rsid w:val="00923D24"/>
    <w:rsid w:val="0092552E"/>
    <w:rsid w:val="009318B0"/>
    <w:rsid w:val="0094024F"/>
    <w:rsid w:val="00942A5E"/>
    <w:rsid w:val="00944BEA"/>
    <w:rsid w:val="0094550E"/>
    <w:rsid w:val="00947E1D"/>
    <w:rsid w:val="00951750"/>
    <w:rsid w:val="00952122"/>
    <w:rsid w:val="00953F25"/>
    <w:rsid w:val="00954427"/>
    <w:rsid w:val="00954577"/>
    <w:rsid w:val="009549DA"/>
    <w:rsid w:val="00955D5F"/>
    <w:rsid w:val="00961337"/>
    <w:rsid w:val="009641C6"/>
    <w:rsid w:val="00966318"/>
    <w:rsid w:val="0097147B"/>
    <w:rsid w:val="00972EF6"/>
    <w:rsid w:val="0097430A"/>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47DF"/>
    <w:rsid w:val="009B5544"/>
    <w:rsid w:val="009C6D84"/>
    <w:rsid w:val="009D05FC"/>
    <w:rsid w:val="009D0AA3"/>
    <w:rsid w:val="009D1CAE"/>
    <w:rsid w:val="009D36CE"/>
    <w:rsid w:val="009E0F0C"/>
    <w:rsid w:val="009E112A"/>
    <w:rsid w:val="009E2DF8"/>
    <w:rsid w:val="009E4116"/>
    <w:rsid w:val="009E5E75"/>
    <w:rsid w:val="009F2151"/>
    <w:rsid w:val="009F2F9D"/>
    <w:rsid w:val="009F3AC2"/>
    <w:rsid w:val="009F6C6C"/>
    <w:rsid w:val="00A01C83"/>
    <w:rsid w:val="00A04209"/>
    <w:rsid w:val="00A043DD"/>
    <w:rsid w:val="00A10150"/>
    <w:rsid w:val="00A143D6"/>
    <w:rsid w:val="00A14D51"/>
    <w:rsid w:val="00A17F24"/>
    <w:rsid w:val="00A204BB"/>
    <w:rsid w:val="00A32F7E"/>
    <w:rsid w:val="00A34F59"/>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44E8"/>
    <w:rsid w:val="00A953EC"/>
    <w:rsid w:val="00A95F6F"/>
    <w:rsid w:val="00A97FE1"/>
    <w:rsid w:val="00AA0295"/>
    <w:rsid w:val="00AA3C2B"/>
    <w:rsid w:val="00AA4C10"/>
    <w:rsid w:val="00AB0001"/>
    <w:rsid w:val="00AB19DE"/>
    <w:rsid w:val="00AB26F8"/>
    <w:rsid w:val="00AB347A"/>
    <w:rsid w:val="00AB35D8"/>
    <w:rsid w:val="00AB50CD"/>
    <w:rsid w:val="00AB6996"/>
    <w:rsid w:val="00AB7810"/>
    <w:rsid w:val="00AC2359"/>
    <w:rsid w:val="00AC253C"/>
    <w:rsid w:val="00AC37E5"/>
    <w:rsid w:val="00AC3F79"/>
    <w:rsid w:val="00AD019E"/>
    <w:rsid w:val="00AD1839"/>
    <w:rsid w:val="00AD1993"/>
    <w:rsid w:val="00AD2380"/>
    <w:rsid w:val="00AD3243"/>
    <w:rsid w:val="00AD3616"/>
    <w:rsid w:val="00AD368B"/>
    <w:rsid w:val="00AD3A59"/>
    <w:rsid w:val="00AD6E4E"/>
    <w:rsid w:val="00AE2318"/>
    <w:rsid w:val="00AE2F84"/>
    <w:rsid w:val="00AE6809"/>
    <w:rsid w:val="00AF5359"/>
    <w:rsid w:val="00AF5E76"/>
    <w:rsid w:val="00AF6A08"/>
    <w:rsid w:val="00AF6AD6"/>
    <w:rsid w:val="00AF778E"/>
    <w:rsid w:val="00B006CC"/>
    <w:rsid w:val="00B011B5"/>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4754C"/>
    <w:rsid w:val="00B5028F"/>
    <w:rsid w:val="00B507DC"/>
    <w:rsid w:val="00B511C3"/>
    <w:rsid w:val="00B5184D"/>
    <w:rsid w:val="00B5462A"/>
    <w:rsid w:val="00B7030F"/>
    <w:rsid w:val="00B70D65"/>
    <w:rsid w:val="00B71627"/>
    <w:rsid w:val="00B73C36"/>
    <w:rsid w:val="00B75A49"/>
    <w:rsid w:val="00B75FF0"/>
    <w:rsid w:val="00B76D9D"/>
    <w:rsid w:val="00B94097"/>
    <w:rsid w:val="00B94B02"/>
    <w:rsid w:val="00B97EF9"/>
    <w:rsid w:val="00BA0F09"/>
    <w:rsid w:val="00BA3B03"/>
    <w:rsid w:val="00BA5DEF"/>
    <w:rsid w:val="00BB3A93"/>
    <w:rsid w:val="00BB3FA4"/>
    <w:rsid w:val="00BB54E7"/>
    <w:rsid w:val="00BB72C4"/>
    <w:rsid w:val="00BC418F"/>
    <w:rsid w:val="00BC5C5B"/>
    <w:rsid w:val="00BC738D"/>
    <w:rsid w:val="00BD1614"/>
    <w:rsid w:val="00BD43D9"/>
    <w:rsid w:val="00BE1233"/>
    <w:rsid w:val="00BE38A6"/>
    <w:rsid w:val="00BE459F"/>
    <w:rsid w:val="00BE6C3C"/>
    <w:rsid w:val="00BF285E"/>
    <w:rsid w:val="00BF342D"/>
    <w:rsid w:val="00BF4189"/>
    <w:rsid w:val="00BF635D"/>
    <w:rsid w:val="00C00EE6"/>
    <w:rsid w:val="00C03A28"/>
    <w:rsid w:val="00C0429A"/>
    <w:rsid w:val="00C04908"/>
    <w:rsid w:val="00C06046"/>
    <w:rsid w:val="00C069F8"/>
    <w:rsid w:val="00C0792A"/>
    <w:rsid w:val="00C113D2"/>
    <w:rsid w:val="00C14603"/>
    <w:rsid w:val="00C14887"/>
    <w:rsid w:val="00C148EE"/>
    <w:rsid w:val="00C25436"/>
    <w:rsid w:val="00C2637C"/>
    <w:rsid w:val="00C317C6"/>
    <w:rsid w:val="00C33152"/>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4777"/>
    <w:rsid w:val="00C84BA1"/>
    <w:rsid w:val="00C8570E"/>
    <w:rsid w:val="00C90884"/>
    <w:rsid w:val="00C9589F"/>
    <w:rsid w:val="00C95DED"/>
    <w:rsid w:val="00CA0801"/>
    <w:rsid w:val="00CA2E6B"/>
    <w:rsid w:val="00CA4FE3"/>
    <w:rsid w:val="00CA5887"/>
    <w:rsid w:val="00CA604F"/>
    <w:rsid w:val="00CA7DC4"/>
    <w:rsid w:val="00CB0441"/>
    <w:rsid w:val="00CB63CE"/>
    <w:rsid w:val="00CB7366"/>
    <w:rsid w:val="00CC1692"/>
    <w:rsid w:val="00CC1C18"/>
    <w:rsid w:val="00CC6DAA"/>
    <w:rsid w:val="00CD232D"/>
    <w:rsid w:val="00CD5A64"/>
    <w:rsid w:val="00CE183D"/>
    <w:rsid w:val="00CE233E"/>
    <w:rsid w:val="00CE2E79"/>
    <w:rsid w:val="00CE314C"/>
    <w:rsid w:val="00CE7957"/>
    <w:rsid w:val="00CE7F49"/>
    <w:rsid w:val="00CF6F81"/>
    <w:rsid w:val="00D0060A"/>
    <w:rsid w:val="00D00F51"/>
    <w:rsid w:val="00D012A7"/>
    <w:rsid w:val="00D03764"/>
    <w:rsid w:val="00D03FB3"/>
    <w:rsid w:val="00D04647"/>
    <w:rsid w:val="00D17E51"/>
    <w:rsid w:val="00D30D6E"/>
    <w:rsid w:val="00D31D01"/>
    <w:rsid w:val="00D32C38"/>
    <w:rsid w:val="00D32C99"/>
    <w:rsid w:val="00D332A4"/>
    <w:rsid w:val="00D37DDD"/>
    <w:rsid w:val="00D40E00"/>
    <w:rsid w:val="00D46B9A"/>
    <w:rsid w:val="00D501BB"/>
    <w:rsid w:val="00D50951"/>
    <w:rsid w:val="00D52655"/>
    <w:rsid w:val="00D56CEE"/>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C6D"/>
    <w:rsid w:val="00DA0A21"/>
    <w:rsid w:val="00DA0E0D"/>
    <w:rsid w:val="00DA21BE"/>
    <w:rsid w:val="00DA3F20"/>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3AF"/>
    <w:rsid w:val="00E527DB"/>
    <w:rsid w:val="00E574A3"/>
    <w:rsid w:val="00E648C1"/>
    <w:rsid w:val="00E64DF0"/>
    <w:rsid w:val="00E65F92"/>
    <w:rsid w:val="00E677BB"/>
    <w:rsid w:val="00E701AE"/>
    <w:rsid w:val="00E75A0C"/>
    <w:rsid w:val="00E763A8"/>
    <w:rsid w:val="00E77D7E"/>
    <w:rsid w:val="00E81762"/>
    <w:rsid w:val="00E84C5C"/>
    <w:rsid w:val="00E84F3A"/>
    <w:rsid w:val="00E90144"/>
    <w:rsid w:val="00E911E5"/>
    <w:rsid w:val="00E972B5"/>
    <w:rsid w:val="00E9744B"/>
    <w:rsid w:val="00EA2475"/>
    <w:rsid w:val="00EB0229"/>
    <w:rsid w:val="00EB04DF"/>
    <w:rsid w:val="00EB4087"/>
    <w:rsid w:val="00EB429D"/>
    <w:rsid w:val="00EB49EF"/>
    <w:rsid w:val="00EC1E89"/>
    <w:rsid w:val="00EC5003"/>
    <w:rsid w:val="00ED2BB4"/>
    <w:rsid w:val="00ED3F6F"/>
    <w:rsid w:val="00ED62B7"/>
    <w:rsid w:val="00EE126B"/>
    <w:rsid w:val="00EE1F55"/>
    <w:rsid w:val="00EE34F2"/>
    <w:rsid w:val="00EE3A64"/>
    <w:rsid w:val="00EF0D57"/>
    <w:rsid w:val="00EF1035"/>
    <w:rsid w:val="00EF2BCC"/>
    <w:rsid w:val="00EF2DF2"/>
    <w:rsid w:val="00EF39DF"/>
    <w:rsid w:val="00EF5A1A"/>
    <w:rsid w:val="00F10D3B"/>
    <w:rsid w:val="00F14AC8"/>
    <w:rsid w:val="00F16A8E"/>
    <w:rsid w:val="00F16DBA"/>
    <w:rsid w:val="00F24623"/>
    <w:rsid w:val="00F26E36"/>
    <w:rsid w:val="00F27E7F"/>
    <w:rsid w:val="00F32545"/>
    <w:rsid w:val="00F33DBB"/>
    <w:rsid w:val="00F35A46"/>
    <w:rsid w:val="00F364C7"/>
    <w:rsid w:val="00F414D6"/>
    <w:rsid w:val="00F45994"/>
    <w:rsid w:val="00F467F5"/>
    <w:rsid w:val="00F50E8D"/>
    <w:rsid w:val="00F539FE"/>
    <w:rsid w:val="00F53C25"/>
    <w:rsid w:val="00F53F16"/>
    <w:rsid w:val="00F5502E"/>
    <w:rsid w:val="00F56BBF"/>
    <w:rsid w:val="00F621AC"/>
    <w:rsid w:val="00F6614C"/>
    <w:rsid w:val="00F700DC"/>
    <w:rsid w:val="00F70AEB"/>
    <w:rsid w:val="00F7337A"/>
    <w:rsid w:val="00F76A96"/>
    <w:rsid w:val="00F77D45"/>
    <w:rsid w:val="00F80053"/>
    <w:rsid w:val="00F806A9"/>
    <w:rsid w:val="00F81159"/>
    <w:rsid w:val="00F834F6"/>
    <w:rsid w:val="00F839AE"/>
    <w:rsid w:val="00F86A09"/>
    <w:rsid w:val="00F9178C"/>
    <w:rsid w:val="00F92086"/>
    <w:rsid w:val="00F92CEA"/>
    <w:rsid w:val="00F976E5"/>
    <w:rsid w:val="00FA340D"/>
    <w:rsid w:val="00FA4BDD"/>
    <w:rsid w:val="00FA729B"/>
    <w:rsid w:val="00FA73A6"/>
    <w:rsid w:val="00FB57C9"/>
    <w:rsid w:val="00FB6A97"/>
    <w:rsid w:val="00FB6B9C"/>
    <w:rsid w:val="00FC20CE"/>
    <w:rsid w:val="00FC21D4"/>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 w:type="character" w:customStyle="1" w:styleId="Bodytext1710pt">
    <w:name w:val="Body text (17) + 10 pt"/>
    <w:aliases w:val="Not Italic,Bold"/>
    <w:basedOn w:val="Bodytext17"/>
    <w:rsid w:val="00A17F24"/>
    <w:rPr>
      <w:rFonts w:ascii="Cambria" w:eastAsia="Cambria" w:hAnsi="Cambria" w:cs="Cambria"/>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SmallCaps">
    <w:name w:val="Body text (2) + Small Caps"/>
    <w:basedOn w:val="Bodytext2"/>
    <w:rsid w:val="00A17F24"/>
    <w:rPr>
      <w:rFonts w:ascii="Cambria" w:eastAsia="Cambria" w:hAnsi="Cambria" w:cs="Cambria"/>
      <w:b w:val="0"/>
      <w:bCs w:val="0"/>
      <w:i w:val="0"/>
      <w:iCs w:val="0"/>
      <w:smallCaps/>
      <w:strike w:val="0"/>
      <w:color w:val="000000"/>
      <w:spacing w:val="0"/>
      <w:w w:val="100"/>
      <w:position w:val="0"/>
      <w:sz w:val="21"/>
      <w:szCs w:val="21"/>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 w:type="character" w:customStyle="1" w:styleId="Bodytext1710pt">
    <w:name w:val="Body text (17) + 10 pt"/>
    <w:aliases w:val="Not Italic,Bold"/>
    <w:basedOn w:val="Bodytext17"/>
    <w:rsid w:val="00A17F24"/>
    <w:rPr>
      <w:rFonts w:ascii="Cambria" w:eastAsia="Cambria" w:hAnsi="Cambria" w:cs="Cambria"/>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SmallCaps">
    <w:name w:val="Body text (2) + Small Caps"/>
    <w:basedOn w:val="Bodytext2"/>
    <w:rsid w:val="00A17F24"/>
    <w:rPr>
      <w:rFonts w:ascii="Cambria" w:eastAsia="Cambria" w:hAnsi="Cambria" w:cs="Cambria"/>
      <w:b w:val="0"/>
      <w:bCs w:val="0"/>
      <w:i w:val="0"/>
      <w:iCs w:val="0"/>
      <w:smallCaps/>
      <w:strike w:val="0"/>
      <w:color w:val="000000"/>
      <w:spacing w:val="0"/>
      <w:w w:val="100"/>
      <w:position w:val="0"/>
      <w:sz w:val="21"/>
      <w:szCs w:val="21"/>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footer1.xml" Type="http://schemas.openxmlformats.org/officeDocument/2006/relationships/footer"/><Relationship Id="rId101" Target="fontTable.xml" Type="http://schemas.openxmlformats.org/officeDocument/2006/relationships/fontTable"/><Relationship Id="rId102" Target="theme/theme1.xml" Type="http://schemas.openxmlformats.org/officeDocument/2006/relationships/them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png" Type="http://schemas.openxmlformats.org/officeDocument/2006/relationships/image"/><Relationship Id="rId32" Target="media/hdphoto1.wdp" Type="http://schemas.microsoft.com/office/2007/relationships/hdphoto"/><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3.wmf" Type="http://schemas.openxmlformats.org/officeDocument/2006/relationships/image"/><Relationship Id="rId52" Target="embeddings/oleObject21.bin" Type="http://schemas.openxmlformats.org/officeDocument/2006/relationships/oleObject"/><Relationship Id="rId53" Target="media/image24.wmf" Type="http://schemas.openxmlformats.org/officeDocument/2006/relationships/imag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png" Type="http://schemas.openxmlformats.org/officeDocument/2006/relationships/image"/><Relationship Id="rId72" Target="media/hdphoto2.wdp" Type="http://schemas.microsoft.com/office/2007/relationships/hdphoto"/><Relationship Id="rId73" Target="media/image34.png" Type="http://schemas.openxmlformats.org/officeDocument/2006/relationships/image"/><Relationship Id="rId74" Target="media/hdphoto3.wdp" Type="http://schemas.microsoft.com/office/2007/relationships/hdphoto"/><Relationship Id="rId75" Target="media/image35.wmf" Type="http://schemas.openxmlformats.org/officeDocument/2006/relationships/image"/><Relationship Id="rId76" Target="embeddings/oleObject31.bin" Type="http://schemas.openxmlformats.org/officeDocument/2006/relationships/oleObject"/><Relationship Id="rId77" Target="media/image36.png" Type="http://schemas.openxmlformats.org/officeDocument/2006/relationships/image"/><Relationship Id="rId78" Target="media/hdphoto4.wdp" Type="http://schemas.microsoft.com/office/2007/relationships/hdphoto"/><Relationship Id="rId79" Target="media/image37.wmf" Type="http://schemas.openxmlformats.org/officeDocument/2006/relationships/image"/><Relationship Id="rId8" Target="media/image1.png" Type="http://schemas.openxmlformats.org/officeDocument/2006/relationships/image"/><Relationship Id="rId80" Target="embeddings/oleObject32.bin" Type="http://schemas.openxmlformats.org/officeDocument/2006/relationships/oleObject"/><Relationship Id="rId81" Target="media/image38.wmf" Type="http://schemas.openxmlformats.org/officeDocument/2006/relationships/image"/><Relationship Id="rId82" Target="embeddings/oleObject33.bin" Type="http://schemas.openxmlformats.org/officeDocument/2006/relationships/oleObject"/><Relationship Id="rId83" Target="media/image39.wmf" Type="http://schemas.openxmlformats.org/officeDocument/2006/relationships/image"/><Relationship Id="rId84" Target="embeddings/oleObject34.bin" Type="http://schemas.openxmlformats.org/officeDocument/2006/relationships/oleObject"/><Relationship Id="rId85" Target="media/image40.wmf" Type="http://schemas.openxmlformats.org/officeDocument/2006/relationships/image"/><Relationship Id="rId86" Target="embeddings/oleObject35.bin" Type="http://schemas.openxmlformats.org/officeDocument/2006/relationships/oleObject"/><Relationship Id="rId87" Target="media/image41.wmf" Type="http://schemas.openxmlformats.org/officeDocument/2006/relationships/image"/><Relationship Id="rId88" Target="embeddings/oleObject36.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37.bin" Type="http://schemas.openxmlformats.org/officeDocument/2006/relationships/oleObject"/><Relationship Id="rId91" Target="media/image43.wmf" Type="http://schemas.openxmlformats.org/officeDocument/2006/relationships/image"/><Relationship Id="rId92" Target="embeddings/oleObject38.bin" Type="http://schemas.openxmlformats.org/officeDocument/2006/relationships/oleObject"/><Relationship Id="rId93" Target="media/image44.png" Type="http://schemas.openxmlformats.org/officeDocument/2006/relationships/image"/><Relationship Id="rId94" Target="media/hdphoto5.wdp" Type="http://schemas.microsoft.com/office/2007/relationships/hdphoto"/><Relationship Id="rId95" Target="media/image45.wmf" Type="http://schemas.openxmlformats.org/officeDocument/2006/relationships/image"/><Relationship Id="rId96" Target="embeddings/oleObject39.bin" Type="http://schemas.openxmlformats.org/officeDocument/2006/relationships/oleObject"/><Relationship Id="rId97" Target="media/image46.wmf" Type="http://schemas.openxmlformats.org/officeDocument/2006/relationships/image"/><Relationship Id="rId98" Target="embeddings/oleObject40.bin" Type="http://schemas.openxmlformats.org/officeDocument/2006/relationships/oleObject"/><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2025-02-20T08:27:00Z</dcterms:created>
  <dc:creator>tailieu123.edu.vn</dc:creator>
  <dc:description>Tóm tắt lý thuyết bài tập về vật lí hạt nhân lớp 12 được soạn dưới dạng file word và PDF gồm 6 trang. Các bạn xem và tải về ở dưới.</dc:description>
  <dcterms:modified xsi:type="dcterms:W3CDTF">2025-02-20T08:29:00Z</dcterms:modified>
  <cp:revision>1</cp:revision>
  <dc:title>Tóm Tắt Lý Thuyết Bài Tập Về Vật Lí Hạt Nhân Lớp 12</dc:title>
</cp:coreProperties>
</file>